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FD59B" w14:textId="77777777" w:rsidR="001143FB" w:rsidRPr="00C03857" w:rsidRDefault="00C03857" w:rsidP="00C03857">
      <w:pPr>
        <w:spacing w:before="18"/>
        <w:ind w:right="11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A4B29">
        <w:rPr>
          <w:rFonts w:ascii="Times New Roman" w:hAnsi="Times New Roman" w:cs="Times New Roman"/>
          <w:b/>
          <w:sz w:val="24"/>
        </w:rPr>
        <w:t xml:space="preserve">Klauzula  informacyjna  dotycząca  przetwarzania  danych  osobowych  w  konkursie  na stanowisko dyrektora </w:t>
      </w:r>
      <w:r>
        <w:rPr>
          <w:rFonts w:ascii="Times New Roman" w:hAnsi="Times New Roman" w:cs="Times New Roman"/>
          <w:b/>
          <w:sz w:val="24"/>
        </w:rPr>
        <w:t xml:space="preserve">zespołu szkolno-przedszkolnego, dla którego </w:t>
      </w:r>
      <w:r w:rsidRPr="00CA4B29">
        <w:rPr>
          <w:rFonts w:ascii="Times New Roman" w:hAnsi="Times New Roman" w:cs="Times New Roman"/>
          <w:b/>
          <w:sz w:val="24"/>
        </w:rPr>
        <w:t>organem prowadzącym jest Gmina Lipie</w:t>
      </w:r>
    </w:p>
    <w:p w14:paraId="00D26E55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</w:t>
      </w:r>
      <w:r>
        <w:rPr>
          <w:rFonts w:ascii="Times New Roman" w:hAnsi="Times New Roman" w:cs="Times New Roman"/>
        </w:rPr>
        <w:t xml:space="preserve"> 95/46/WE (RODO), informuję że:</w:t>
      </w:r>
    </w:p>
    <w:p w14:paraId="23DF703F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1.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>Administratorem Pani/Pana danych</w:t>
      </w:r>
      <w:r w:rsidRPr="00C03857">
        <w:rPr>
          <w:rFonts w:ascii="Times New Roman" w:hAnsi="Times New Roman" w:cs="Times New Roman"/>
        </w:rPr>
        <w:t xml:space="preserve"> </w:t>
      </w:r>
      <w:r w:rsidRPr="00C03857">
        <w:rPr>
          <w:rFonts w:ascii="Times New Roman" w:hAnsi="Times New Roman" w:cs="Times New Roman"/>
          <w:b/>
        </w:rPr>
        <w:t>osobowych</w:t>
      </w:r>
      <w:r w:rsidRPr="00C03857">
        <w:rPr>
          <w:rFonts w:ascii="Times New Roman" w:hAnsi="Times New Roman" w:cs="Times New Roman"/>
        </w:rPr>
        <w:t xml:space="preserve"> zawartych w dokumentach aplikacyjnych złożonych w konkursie na</w:t>
      </w:r>
      <w:r>
        <w:rPr>
          <w:rFonts w:ascii="Times New Roman" w:hAnsi="Times New Roman" w:cs="Times New Roman"/>
        </w:rPr>
        <w:t xml:space="preserve"> stanowisko dyrektora zespołu szkolno-przedszkolnego, dla którego</w:t>
      </w:r>
      <w:r w:rsidRPr="00C03857">
        <w:rPr>
          <w:rFonts w:ascii="Times New Roman" w:hAnsi="Times New Roman" w:cs="Times New Roman"/>
        </w:rPr>
        <w:t xml:space="preserve"> organem prowadzącym </w:t>
      </w:r>
      <w:r>
        <w:rPr>
          <w:rFonts w:ascii="Times New Roman" w:hAnsi="Times New Roman" w:cs="Times New Roman"/>
        </w:rPr>
        <w:t xml:space="preserve">jest Gmina Lipie z siedzibą w: </w:t>
      </w:r>
      <w:r w:rsidRPr="00C03857">
        <w:rPr>
          <w:rFonts w:ascii="Times New Roman" w:hAnsi="Times New Roman" w:cs="Times New Roman"/>
        </w:rPr>
        <w:t>ul. Częstochowska 29, 42-165 Lipie, tel. 34/318 80 32 do 35, reprezentowana przez Wójta Gminy Lip</w:t>
      </w:r>
      <w:r>
        <w:rPr>
          <w:rFonts w:ascii="Times New Roman" w:hAnsi="Times New Roman" w:cs="Times New Roman"/>
        </w:rPr>
        <w:t>ie (dane kontaktowe jak wyżej).</w:t>
      </w:r>
    </w:p>
    <w:p w14:paraId="4DE1F1A9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03857">
        <w:rPr>
          <w:rFonts w:ascii="Times New Roman" w:hAnsi="Times New Roman" w:cs="Times New Roman"/>
        </w:rPr>
        <w:t>2.</w:t>
      </w:r>
      <w:r w:rsidRPr="00C03857">
        <w:rPr>
          <w:rFonts w:ascii="Times New Roman" w:hAnsi="Times New Roman" w:cs="Times New Roman"/>
        </w:rPr>
        <w:tab/>
        <w:t xml:space="preserve">W celu należytej ochrony danych osobowych Administrator powołał </w:t>
      </w:r>
      <w:r w:rsidRPr="00C03857">
        <w:rPr>
          <w:rFonts w:ascii="Times New Roman" w:hAnsi="Times New Roman" w:cs="Times New Roman"/>
          <w:b/>
        </w:rPr>
        <w:t>Inspektora Ochrony Danych. Funkcję Inspektora Ochrony Danych pełni p. Marcin Karpik, tel. 34 318 80 32, wew. 36, e-mail: iod@lipie.pl.</w:t>
      </w:r>
    </w:p>
    <w:p w14:paraId="7000BE64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3.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>Pani/Pana dane osobowe przetwarzane będą w celu</w:t>
      </w:r>
      <w:r w:rsidRPr="00C03857">
        <w:rPr>
          <w:rFonts w:ascii="Times New Roman" w:hAnsi="Times New Roman" w:cs="Times New Roman"/>
        </w:rPr>
        <w:t xml:space="preserve"> </w:t>
      </w:r>
      <w:r w:rsidR="00E878E6">
        <w:rPr>
          <w:rFonts w:ascii="Times New Roman" w:hAnsi="Times New Roman" w:cs="Times New Roman"/>
        </w:rPr>
        <w:t xml:space="preserve">przeprowadzenia postępowania konkursowego </w:t>
      </w:r>
      <w:r w:rsidRPr="00C03857">
        <w:rPr>
          <w:rFonts w:ascii="Times New Roman" w:hAnsi="Times New Roman" w:cs="Times New Roman"/>
        </w:rPr>
        <w:t xml:space="preserve"> na stanowisko dyrektora </w:t>
      </w:r>
      <w:r w:rsidR="00E878E6">
        <w:rPr>
          <w:rFonts w:ascii="Times New Roman" w:hAnsi="Times New Roman" w:cs="Times New Roman"/>
        </w:rPr>
        <w:t>zespołu szkolno-przedszkolnego, dla którego</w:t>
      </w:r>
      <w:r w:rsidRPr="00C03857">
        <w:rPr>
          <w:rFonts w:ascii="Times New Roman" w:hAnsi="Times New Roman" w:cs="Times New Roman"/>
        </w:rPr>
        <w:t xml:space="preserve"> organem prowadzącym jest Gmina Lipie, a także w celu zatrudnienia (dotyczy osoby wybra</w:t>
      </w:r>
      <w:r>
        <w:rPr>
          <w:rFonts w:ascii="Times New Roman" w:hAnsi="Times New Roman" w:cs="Times New Roman"/>
        </w:rPr>
        <w:t xml:space="preserve">nej w konkursie) </w:t>
      </w:r>
      <w:r w:rsidR="00E878E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weryfikacji </w:t>
      </w:r>
      <w:r w:rsidRPr="00C03857">
        <w:rPr>
          <w:rFonts w:ascii="Times New Roman" w:hAnsi="Times New Roman" w:cs="Times New Roman"/>
        </w:rPr>
        <w:t>w Rejestrze,  o  którym  mowa  w  art. 21  ust. 1  ustawy z  dn</w:t>
      </w:r>
      <w:r>
        <w:rPr>
          <w:rFonts w:ascii="Times New Roman" w:hAnsi="Times New Roman" w:cs="Times New Roman"/>
        </w:rPr>
        <w:t xml:space="preserve">ia  13  maja  2016  r. </w:t>
      </w:r>
      <w:r w:rsidR="00E878E6">
        <w:rPr>
          <w:rFonts w:ascii="Times New Roman" w:hAnsi="Times New Roman" w:cs="Times New Roman"/>
        </w:rPr>
        <w:br/>
      </w:r>
      <w:r w:rsidRPr="00C03857">
        <w:rPr>
          <w:rFonts w:ascii="Times New Roman" w:hAnsi="Times New Roman" w:cs="Times New Roman"/>
        </w:rPr>
        <w:t>o przeciwdziałaniu zagrożeniom prz</w:t>
      </w:r>
      <w:r>
        <w:rPr>
          <w:rFonts w:ascii="Times New Roman" w:hAnsi="Times New Roman" w:cs="Times New Roman"/>
        </w:rPr>
        <w:t>estępczością na tle seksualnym</w:t>
      </w:r>
      <w:r w:rsidR="00E878E6">
        <w:rPr>
          <w:rFonts w:ascii="Times New Roman" w:hAnsi="Times New Roman" w:cs="Times New Roman"/>
        </w:rPr>
        <w:t xml:space="preserve"> oraz do celów archiwalnych</w:t>
      </w:r>
      <w:r>
        <w:rPr>
          <w:rFonts w:ascii="Times New Roman" w:hAnsi="Times New Roman" w:cs="Times New Roman"/>
        </w:rPr>
        <w:t>.</w:t>
      </w:r>
    </w:p>
    <w:p w14:paraId="6794EA54" w14:textId="4620EEFB" w:rsidR="00853018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  <w:b/>
        </w:rPr>
        <w:t>Podstawą prawną przetwarzania Pani/Pana danych osobowych są:</w:t>
      </w:r>
      <w:r w:rsidRPr="00C03857">
        <w:rPr>
          <w:rFonts w:ascii="Times New Roman" w:hAnsi="Times New Roman" w:cs="Times New Roman"/>
        </w:rPr>
        <w:t xml:space="preserve"> art. 6 ust. 1 lit. b, c, art. 9 ust. 2 lit.   b, g   ogólnego rozporządzenia o ochronie  danyc</w:t>
      </w:r>
      <w:r w:rsidR="00E878E6">
        <w:rPr>
          <w:rFonts w:ascii="Times New Roman" w:hAnsi="Times New Roman" w:cs="Times New Roman"/>
        </w:rPr>
        <w:t xml:space="preserve">h, art. 63 ust.1 i 10 ustawy </w:t>
      </w:r>
      <w:r w:rsidRPr="00C03857">
        <w:rPr>
          <w:rFonts w:ascii="Times New Roman" w:hAnsi="Times New Roman" w:cs="Times New Roman"/>
        </w:rPr>
        <w:t>z dnia 14 grudnia 2016 r. - Prawo oświatowe (Dz. U. z 202</w:t>
      </w:r>
      <w:r w:rsidR="00D47172">
        <w:rPr>
          <w:rFonts w:ascii="Times New Roman" w:hAnsi="Times New Roman" w:cs="Times New Roman"/>
        </w:rPr>
        <w:t>5</w:t>
      </w:r>
      <w:r w:rsidRPr="00C03857">
        <w:rPr>
          <w:rFonts w:ascii="Times New Roman" w:hAnsi="Times New Roman" w:cs="Times New Roman"/>
        </w:rPr>
        <w:t xml:space="preserve"> r., poz. </w:t>
      </w:r>
      <w:r w:rsidR="00D47172">
        <w:rPr>
          <w:rFonts w:ascii="Times New Roman" w:hAnsi="Times New Roman" w:cs="Times New Roman"/>
        </w:rPr>
        <w:t>1043</w:t>
      </w:r>
      <w:r w:rsidRPr="00C03857">
        <w:rPr>
          <w:rFonts w:ascii="Times New Roman" w:hAnsi="Times New Roman" w:cs="Times New Roman"/>
        </w:rPr>
        <w:t xml:space="preserve"> t.j. z późn. zm.) ustawa z dnia 26 czerwca 1974 r. Kodeks pracy (Dz. U. z 2025 r., poz. 277</w:t>
      </w:r>
      <w:r w:rsidR="00D47172">
        <w:rPr>
          <w:rFonts w:ascii="Times New Roman" w:hAnsi="Times New Roman" w:cs="Times New Roman"/>
        </w:rPr>
        <w:t xml:space="preserve"> t.j. z późn. zm.</w:t>
      </w:r>
      <w:r w:rsidRPr="00C03857">
        <w:rPr>
          <w:rFonts w:ascii="Times New Roman" w:hAnsi="Times New Roman" w:cs="Times New Roman"/>
        </w:rPr>
        <w:t xml:space="preserve">), ustawa z dnia 26 stycznia 1982 r. </w:t>
      </w:r>
      <w:r w:rsidR="00811C9A">
        <w:rPr>
          <w:rFonts w:ascii="Times New Roman" w:hAnsi="Times New Roman" w:cs="Times New Roman"/>
        </w:rPr>
        <w:t>Karta Nauczyciela (Dz. U. z 2024</w:t>
      </w:r>
      <w:r w:rsidRPr="00C03857">
        <w:rPr>
          <w:rFonts w:ascii="Times New Roman" w:hAnsi="Times New Roman" w:cs="Times New Roman"/>
        </w:rPr>
        <w:t xml:space="preserve"> r., poz. 986 t.j. z późn. zm.), Rozporządzenie Ministra Edukacji Narodowej w sprawie regulaminu konkursu na stanowisko dyrektora publicznego przedszkola, publicznej szkoły podstawowej, publicznej szkoły ponadpodstawowej lub publicznej placówki oraz trybu pracy komisji konkursowej (t.j. Dz. U. z 2021 r., poz. 1428)</w:t>
      </w:r>
      <w:r w:rsidR="00853018">
        <w:rPr>
          <w:rFonts w:ascii="Times New Roman" w:hAnsi="Times New Roman" w:cs="Times New Roman"/>
        </w:rPr>
        <w:t>, Rozporządzenie</w:t>
      </w:r>
      <w:r w:rsidR="00853018" w:rsidRPr="00853018">
        <w:rPr>
          <w:rFonts w:ascii="Times New Roman" w:hAnsi="Times New Roman" w:cs="Times New Roman"/>
        </w:rPr>
        <w:t xml:space="preserve"> Ministra Edukacji Narodowej z dnia 11 sierpnia 2017 r. w sprawie wymagań, jakim powinna odpowiadać osoba zajmująca stanowisko dyrektora oraz inne stanowisko kierownicze w publicznym przedszkolu, publicznej szkole podstawowej, publicznej szkole ponadpodstawowej oraz pu</w:t>
      </w:r>
      <w:r w:rsidR="00853018">
        <w:rPr>
          <w:rFonts w:ascii="Times New Roman" w:hAnsi="Times New Roman" w:cs="Times New Roman"/>
        </w:rPr>
        <w:t>blicznej placówce (</w:t>
      </w:r>
      <w:r w:rsidR="00811C9A" w:rsidRPr="00811C9A">
        <w:rPr>
          <w:rFonts w:ascii="Times New Roman" w:hAnsi="Times New Roman" w:cs="Times New Roman"/>
        </w:rPr>
        <w:t>t.j. Dz. U. z 2023 r., poz. 2578</w:t>
      </w:r>
      <w:r w:rsidR="00853018" w:rsidRPr="00853018">
        <w:rPr>
          <w:rFonts w:ascii="Times New Roman" w:hAnsi="Times New Roman" w:cs="Times New Roman"/>
        </w:rPr>
        <w:t>)</w:t>
      </w:r>
      <w:r w:rsidR="00853018">
        <w:rPr>
          <w:rFonts w:ascii="Times New Roman" w:hAnsi="Times New Roman" w:cs="Times New Roman"/>
        </w:rPr>
        <w:t xml:space="preserve">, </w:t>
      </w:r>
      <w:r w:rsidRPr="00C03857">
        <w:rPr>
          <w:rFonts w:ascii="Times New Roman" w:hAnsi="Times New Roman" w:cs="Times New Roman"/>
        </w:rPr>
        <w:t>art. 21 ustawy z dnia 13 maja 2016 r. o przeciwdziałaniu zagrożeniom przestępczością na tle seksualnym i ochronie małoletnich (</w:t>
      </w:r>
      <w:r>
        <w:rPr>
          <w:rFonts w:ascii="Times New Roman" w:hAnsi="Times New Roman" w:cs="Times New Roman"/>
        </w:rPr>
        <w:t>Dz. U. z 2024 r., poz. 1802</w:t>
      </w:r>
      <w:r w:rsidR="00D47172">
        <w:rPr>
          <w:rFonts w:ascii="Times New Roman" w:hAnsi="Times New Roman" w:cs="Times New Roman"/>
        </w:rPr>
        <w:t xml:space="preserve"> t.j. z późn. zm.</w:t>
      </w:r>
      <w:r>
        <w:rPr>
          <w:rFonts w:ascii="Times New Roman" w:hAnsi="Times New Roman" w:cs="Times New Roman"/>
        </w:rPr>
        <w:t xml:space="preserve">). </w:t>
      </w:r>
    </w:p>
    <w:p w14:paraId="56EE76D9" w14:textId="77777777" w:rsidR="006646D3" w:rsidRPr="00C03857" w:rsidRDefault="006646D3" w:rsidP="00C03857">
      <w:pPr>
        <w:spacing w:line="360" w:lineRule="auto"/>
        <w:jc w:val="both"/>
        <w:rPr>
          <w:rFonts w:ascii="Times New Roman" w:hAnsi="Times New Roman" w:cs="Times New Roman"/>
        </w:rPr>
      </w:pPr>
    </w:p>
    <w:p w14:paraId="155256F9" w14:textId="77777777" w:rsidR="00C03857" w:rsidRPr="00C03857" w:rsidRDefault="00C03857" w:rsidP="00C0385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03857">
        <w:rPr>
          <w:rFonts w:ascii="Times New Roman" w:hAnsi="Times New Roman" w:cs="Times New Roman"/>
        </w:rPr>
        <w:lastRenderedPageBreak/>
        <w:t>4.</w:t>
      </w:r>
      <w:r w:rsidRPr="00C03857">
        <w:rPr>
          <w:rFonts w:ascii="Times New Roman" w:hAnsi="Times New Roman" w:cs="Times New Roman"/>
        </w:rPr>
        <w:tab/>
        <w:t xml:space="preserve"> </w:t>
      </w:r>
      <w:r w:rsidRPr="00C03857">
        <w:rPr>
          <w:rFonts w:ascii="Times New Roman" w:hAnsi="Times New Roman" w:cs="Times New Roman"/>
          <w:b/>
        </w:rPr>
        <w:t>Kategoriami odbiorców Pani/Pana danych osobowych będą:</w:t>
      </w:r>
    </w:p>
    <w:p w14:paraId="12DF56C4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a)</w:t>
      </w:r>
      <w:r w:rsidRPr="00C03857">
        <w:rPr>
          <w:rFonts w:ascii="Times New Roman" w:hAnsi="Times New Roman" w:cs="Times New Roman"/>
        </w:rPr>
        <w:tab/>
        <w:t>podmioty świadczące usługi prawne, informatyczne, doradcze, usługi porządkowania, archiwiz</w:t>
      </w:r>
      <w:r>
        <w:rPr>
          <w:rFonts w:ascii="Times New Roman" w:hAnsi="Times New Roman" w:cs="Times New Roman"/>
        </w:rPr>
        <w:t>owania i niszczenia dokumentów;</w:t>
      </w:r>
    </w:p>
    <w:p w14:paraId="1D105B8C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b)</w:t>
      </w:r>
      <w:r w:rsidRPr="00C03857">
        <w:rPr>
          <w:rFonts w:ascii="Times New Roman" w:hAnsi="Times New Roman" w:cs="Times New Roman"/>
        </w:rPr>
        <w:tab/>
        <w:t>organy uprawnione do otrzymania Pani/Pana danych osobowych na podstawie przepisów prawa (np. or</w:t>
      </w:r>
      <w:r>
        <w:rPr>
          <w:rFonts w:ascii="Times New Roman" w:hAnsi="Times New Roman" w:cs="Times New Roman"/>
        </w:rPr>
        <w:t>gany kontrolne);</w:t>
      </w:r>
    </w:p>
    <w:p w14:paraId="1794C222" w14:textId="3BFB767C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c)</w:t>
      </w:r>
      <w:r w:rsidRPr="00C03857">
        <w:rPr>
          <w:rFonts w:ascii="Times New Roman" w:hAnsi="Times New Roman" w:cs="Times New Roman"/>
        </w:rPr>
        <w:tab/>
        <w:t>wnioskujący o udzielenie informacji publicznej lub o udzielenie informacji sektora publicznego w celu ponownego wykorzystania wyłącznie w zakresie i przedmiocie w jakim obowiązek udzielenia takiej informacji przewidują właściwe przepis</w:t>
      </w:r>
      <w:r>
        <w:rPr>
          <w:rFonts w:ascii="Times New Roman" w:hAnsi="Times New Roman" w:cs="Times New Roman"/>
        </w:rPr>
        <w:t xml:space="preserve">y prawa. Zarządzenie </w:t>
      </w:r>
      <w:r w:rsidRPr="00C03857">
        <w:rPr>
          <w:rFonts w:ascii="Times New Roman" w:hAnsi="Times New Roman" w:cs="Times New Roman"/>
        </w:rPr>
        <w:t xml:space="preserve">w sprawie zatwierdzenia konkursu zawierające imię i nazwisko wybranego kandydata zostanie upowszechnione przez umieszczenie go na tablicy informacyjnej w Urzędzie Gminy w Lipiu  oraz  opublikowanie  </w:t>
      </w:r>
      <w:r>
        <w:rPr>
          <w:rFonts w:ascii="Times New Roman" w:hAnsi="Times New Roman" w:cs="Times New Roman"/>
        </w:rPr>
        <w:br/>
      </w:r>
      <w:r w:rsidRPr="00C03857">
        <w:rPr>
          <w:rFonts w:ascii="Times New Roman" w:hAnsi="Times New Roman" w:cs="Times New Roman"/>
        </w:rPr>
        <w:t>w   Biuletynie   Informacji   Publicznej   Urzędu   Gminy w Lipiu i na stronie Urzędu Gminy w Lipiu, prze</w:t>
      </w:r>
      <w:r>
        <w:rPr>
          <w:rFonts w:ascii="Times New Roman" w:hAnsi="Times New Roman" w:cs="Times New Roman"/>
        </w:rPr>
        <w:t>z okres co najmniej 3 miesięcy.</w:t>
      </w:r>
    </w:p>
    <w:p w14:paraId="40E855A3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5.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>Pani/Pana dane osobowe nie będą przekazywane</w:t>
      </w:r>
      <w:r w:rsidRPr="00C03857">
        <w:rPr>
          <w:rFonts w:ascii="Times New Roman" w:hAnsi="Times New Roman" w:cs="Times New Roman"/>
        </w:rPr>
        <w:t xml:space="preserve"> do państwa trzeciego l</w:t>
      </w:r>
      <w:r>
        <w:rPr>
          <w:rFonts w:ascii="Times New Roman" w:hAnsi="Times New Roman" w:cs="Times New Roman"/>
        </w:rPr>
        <w:t>ub organizacji międzynarodowej.</w:t>
      </w:r>
    </w:p>
    <w:p w14:paraId="2C2A2C67" w14:textId="77777777" w:rsidR="00C03857" w:rsidRPr="00C03857" w:rsidRDefault="00C03857" w:rsidP="00C0385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03857">
        <w:rPr>
          <w:rFonts w:ascii="Times New Roman" w:hAnsi="Times New Roman" w:cs="Times New Roman"/>
        </w:rPr>
        <w:t>6.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 xml:space="preserve">  Pani/Pana dane osobowe będą przechowywane przez następujący okres:</w:t>
      </w:r>
    </w:p>
    <w:p w14:paraId="68F62B41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a)</w:t>
      </w:r>
      <w:r w:rsidRPr="00C03857">
        <w:rPr>
          <w:rFonts w:ascii="Times New Roman" w:hAnsi="Times New Roman" w:cs="Times New Roman"/>
        </w:rPr>
        <w:tab/>
        <w:t>dokumenty aplikacyjne kandydata, który zostanie zatrudniony w wyniku naboru zostaną dołączone do jego akt osobowych i będą przechowywane przez 10 lat licząc od końca roku kalendarzowego, w którym stosunek pracy uległ rozwiązaniu lub wygasł, chyba że odrębne przepisy przewidują dłuższy okres przechowyw</w:t>
      </w:r>
      <w:r>
        <w:rPr>
          <w:rFonts w:ascii="Times New Roman" w:hAnsi="Times New Roman" w:cs="Times New Roman"/>
        </w:rPr>
        <w:t>ania dokumentacji pracowniczej;</w:t>
      </w:r>
    </w:p>
    <w:p w14:paraId="46E65386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b)</w:t>
      </w:r>
      <w:r w:rsidRPr="00C03857">
        <w:rPr>
          <w:rFonts w:ascii="Times New Roman" w:hAnsi="Times New Roman" w:cs="Times New Roman"/>
        </w:rPr>
        <w:tab/>
        <w:t>dokumenty aplikacyjne pozostałych kandydatów będą przechowywane zgodnie z jednolitym rzeczowym wykazem akt organów gminy i związków międzygminnych oraz urzędów obsługując</w:t>
      </w:r>
      <w:r>
        <w:rPr>
          <w:rFonts w:ascii="Times New Roman" w:hAnsi="Times New Roman" w:cs="Times New Roman"/>
        </w:rPr>
        <w:t>ych te organy i związki;</w:t>
      </w:r>
    </w:p>
    <w:p w14:paraId="0D1F1FA3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c)</w:t>
      </w:r>
      <w:r w:rsidRPr="00C03857">
        <w:rPr>
          <w:rFonts w:ascii="Times New Roman" w:hAnsi="Times New Roman" w:cs="Times New Roman"/>
        </w:rPr>
        <w:tab/>
        <w:t>dokumentację Komisji Konkursowej przechowuje się wieczyście zgodnie z jednolitym rzeczowym wykazem akt organów gminy i związków międzygminnych oraz urzędów obs</w:t>
      </w:r>
      <w:r>
        <w:rPr>
          <w:rFonts w:ascii="Times New Roman" w:hAnsi="Times New Roman" w:cs="Times New Roman"/>
        </w:rPr>
        <w:t>ługujących te organy i związki.</w:t>
      </w:r>
    </w:p>
    <w:p w14:paraId="7E0D6F87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7.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>Posiada Pani/Pan w stosunku do danych osobowych, które Pani/Pana dotyczą</w:t>
      </w:r>
      <w:r w:rsidRPr="00C03857">
        <w:rPr>
          <w:rFonts w:ascii="Times New Roman" w:hAnsi="Times New Roman" w:cs="Times New Roman"/>
        </w:rPr>
        <w:t xml:space="preserve"> prawo do żądania od Administratora dostępu do danyc</w:t>
      </w:r>
      <w:r>
        <w:rPr>
          <w:rFonts w:ascii="Times New Roman" w:hAnsi="Times New Roman" w:cs="Times New Roman"/>
        </w:rPr>
        <w:t>h osobowych i ich sprostowania.</w:t>
      </w:r>
    </w:p>
    <w:p w14:paraId="647C7A8A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8.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>Ma Pani/Pan prawo wniesienia skargi</w:t>
      </w:r>
      <w:r w:rsidRPr="00C03857">
        <w:rPr>
          <w:rFonts w:ascii="Times New Roman" w:hAnsi="Times New Roman" w:cs="Times New Roman"/>
        </w:rPr>
        <w:t xml:space="preserve"> do organu nadzorczego - Prezesa Urzędu Ochrony Danych Osobowych (ul. Stawki 2, 00-193 Warszawa), gdy uzna Pani/Pan, iż przetwarzanie danych osobowych Pani/Pana dotyczących narusza pr</w:t>
      </w:r>
      <w:r>
        <w:rPr>
          <w:rFonts w:ascii="Times New Roman" w:hAnsi="Times New Roman" w:cs="Times New Roman"/>
        </w:rPr>
        <w:t>zepisy ogólnego rozporządzenia o ochronie danych.</w:t>
      </w:r>
    </w:p>
    <w:p w14:paraId="1675DA93" w14:textId="1F84BA9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9.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>Podanie przez Panią/Pana danych osobowych jest wymogiem ustawowym</w:t>
      </w:r>
      <w:r w:rsidRPr="00C03857">
        <w:rPr>
          <w:rFonts w:ascii="Times New Roman" w:hAnsi="Times New Roman" w:cs="Times New Roman"/>
        </w:rPr>
        <w:t xml:space="preserve"> (a także warunkiem zawarcia umowy, w przypadku kandydata, który zostanie wybrany w procesie naboru). </w:t>
      </w:r>
      <w:r w:rsidRPr="00C03857">
        <w:rPr>
          <w:rFonts w:ascii="Times New Roman" w:hAnsi="Times New Roman" w:cs="Times New Roman"/>
        </w:rPr>
        <w:lastRenderedPageBreak/>
        <w:t xml:space="preserve">Jest Pani/Pan zobowiązana/y do ich podania. Konsekwencją niepodania danych osobowych jest </w:t>
      </w:r>
      <w:r>
        <w:rPr>
          <w:rFonts w:ascii="Times New Roman" w:hAnsi="Times New Roman" w:cs="Times New Roman"/>
        </w:rPr>
        <w:t>odrzucenie oferty aplikacyjnej.</w:t>
      </w:r>
    </w:p>
    <w:p w14:paraId="424EF618" w14:textId="77777777" w:rsidR="00C03857" w:rsidRPr="00C03857" w:rsidRDefault="00C03857" w:rsidP="00C03857">
      <w:pPr>
        <w:spacing w:line="360" w:lineRule="auto"/>
        <w:jc w:val="both"/>
        <w:rPr>
          <w:rFonts w:ascii="Times New Roman" w:hAnsi="Times New Roman" w:cs="Times New Roman"/>
        </w:rPr>
      </w:pPr>
      <w:r w:rsidRPr="00C03857">
        <w:rPr>
          <w:rFonts w:ascii="Times New Roman" w:hAnsi="Times New Roman" w:cs="Times New Roman"/>
        </w:rPr>
        <w:t>10.</w:t>
      </w:r>
      <w:r w:rsidRPr="00C03857">
        <w:rPr>
          <w:rFonts w:ascii="Times New Roman" w:hAnsi="Times New Roman" w:cs="Times New Roman"/>
        </w:rPr>
        <w:tab/>
      </w:r>
      <w:r w:rsidRPr="00C03857">
        <w:rPr>
          <w:rFonts w:ascii="Times New Roman" w:hAnsi="Times New Roman" w:cs="Times New Roman"/>
          <w:b/>
        </w:rPr>
        <w:t>Pani/Pana dane osobowe nie będą podlegać automatycznym decyzjom podejmowanym bez kontroli człowieka, w tym również w formie profilowania.</w:t>
      </w:r>
    </w:p>
    <w:sectPr w:rsidR="00C03857" w:rsidRPr="00C0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57"/>
    <w:rsid w:val="001143FB"/>
    <w:rsid w:val="00126B00"/>
    <w:rsid w:val="003C4318"/>
    <w:rsid w:val="00422F97"/>
    <w:rsid w:val="006646D3"/>
    <w:rsid w:val="007B053E"/>
    <w:rsid w:val="00811C9A"/>
    <w:rsid w:val="00853018"/>
    <w:rsid w:val="00B32A89"/>
    <w:rsid w:val="00C03857"/>
    <w:rsid w:val="00D47172"/>
    <w:rsid w:val="00E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B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Krasińska-Kotas</dc:creator>
  <cp:lastModifiedBy>Ksenia Krasińska-Kotas</cp:lastModifiedBy>
  <cp:revision>2</cp:revision>
  <cp:lastPrinted>2025-04-10T12:47:00Z</cp:lastPrinted>
  <dcterms:created xsi:type="dcterms:W3CDTF">2026-01-30T10:51:00Z</dcterms:created>
  <dcterms:modified xsi:type="dcterms:W3CDTF">2026-01-30T10:51:00Z</dcterms:modified>
</cp:coreProperties>
</file>