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F3B" w:rsidRPr="00BA016D" w:rsidRDefault="00546F3B" w:rsidP="00546F3B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16D">
        <w:rPr>
          <w:rFonts w:ascii="Times New Roman" w:hAnsi="Times New Roman"/>
          <w:b/>
          <w:bCs/>
          <w:sz w:val="24"/>
          <w:szCs w:val="24"/>
        </w:rPr>
        <w:t>POSTANOWIENIE</w:t>
      </w:r>
      <w:r>
        <w:rPr>
          <w:rFonts w:ascii="Times New Roman" w:hAnsi="Times New Roman"/>
          <w:b/>
          <w:bCs/>
          <w:sz w:val="24"/>
          <w:szCs w:val="24"/>
        </w:rPr>
        <w:t xml:space="preserve"> NR 55</w:t>
      </w:r>
      <w:r w:rsidRPr="00BA016D">
        <w:rPr>
          <w:rFonts w:ascii="Times New Roman" w:hAnsi="Times New Roman"/>
          <w:b/>
          <w:bCs/>
          <w:sz w:val="24"/>
          <w:szCs w:val="24"/>
        </w:rPr>
        <w:t>/2025</w:t>
      </w:r>
    </w:p>
    <w:p w:rsidR="00546F3B" w:rsidRPr="00BA016D" w:rsidRDefault="00546F3B" w:rsidP="00546F3B">
      <w:pPr>
        <w:spacing w:line="312" w:lineRule="auto"/>
        <w:jc w:val="center"/>
        <w:rPr>
          <w:rFonts w:ascii="Times New Roman" w:hAnsi="Times New Roman"/>
          <w:sz w:val="24"/>
          <w:szCs w:val="24"/>
        </w:rPr>
      </w:pPr>
      <w:r w:rsidRPr="00BA016D">
        <w:rPr>
          <w:rFonts w:ascii="Times New Roman" w:hAnsi="Times New Roman"/>
          <w:b/>
          <w:sz w:val="24"/>
          <w:szCs w:val="24"/>
        </w:rPr>
        <w:t>Komisarza Wyborczego w Częstochowie II</w:t>
      </w:r>
    </w:p>
    <w:p w:rsidR="00546F3B" w:rsidRPr="00BA016D" w:rsidRDefault="00546F3B" w:rsidP="00546F3B">
      <w:pPr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A016D">
        <w:rPr>
          <w:rFonts w:ascii="Times New Roman" w:hAnsi="Times New Roman"/>
          <w:b/>
          <w:sz w:val="24"/>
          <w:szCs w:val="24"/>
        </w:rPr>
        <w:t>z dnia 25 kwietnia 2025 r.</w:t>
      </w:r>
    </w:p>
    <w:p w:rsidR="00546F3B" w:rsidRPr="00BA016D" w:rsidRDefault="00546F3B" w:rsidP="00546F3B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16D">
        <w:rPr>
          <w:rFonts w:ascii="Times New Roman" w:hAnsi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:rsidR="00546F3B" w:rsidRPr="00BA016D" w:rsidRDefault="00546F3B" w:rsidP="00546F3B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16D">
        <w:rPr>
          <w:rFonts w:ascii="Times New Roman" w:hAnsi="Times New Roman"/>
          <w:b/>
          <w:bCs/>
          <w:sz w:val="24"/>
          <w:szCs w:val="24"/>
        </w:rPr>
        <w:t>w wyborach Prezydenta Rzeczypospolitej Polskiej</w:t>
      </w:r>
    </w:p>
    <w:p w:rsidR="00546F3B" w:rsidRPr="00BA016D" w:rsidRDefault="00546F3B" w:rsidP="00546F3B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16D">
        <w:rPr>
          <w:rFonts w:ascii="Times New Roman" w:hAnsi="Times New Roman"/>
          <w:b/>
          <w:bCs/>
          <w:sz w:val="24"/>
          <w:szCs w:val="24"/>
        </w:rPr>
        <w:t>zarządzonych na dzień 18 maja 2025 r.</w:t>
      </w:r>
    </w:p>
    <w:p w:rsidR="00546F3B" w:rsidRPr="00BA016D" w:rsidRDefault="00546F3B" w:rsidP="00546F3B">
      <w:pPr>
        <w:spacing w:line="312" w:lineRule="auto"/>
        <w:rPr>
          <w:rFonts w:ascii="Times New Roman" w:hAnsi="Times New Roman"/>
          <w:bCs/>
          <w:sz w:val="24"/>
          <w:szCs w:val="24"/>
        </w:rPr>
      </w:pPr>
    </w:p>
    <w:p w:rsidR="00546F3B" w:rsidRPr="00BA016D" w:rsidRDefault="00546F3B" w:rsidP="00546F3B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BA016D">
        <w:rPr>
          <w:rFonts w:ascii="Times New Roman" w:hAnsi="Times New Roman"/>
          <w:sz w:val="24"/>
          <w:szCs w:val="24"/>
        </w:rPr>
        <w:t xml:space="preserve">Na podstawie art. 182 § 9 ustawy z dnia 5 stycznia 2011 r. – Kodeks wyborczy (Dz. U. z 2025 r. poz. 365), w celu przeprowadzenia wyborów </w:t>
      </w:r>
      <w:r w:rsidRPr="00BA016D">
        <w:rPr>
          <w:rFonts w:ascii="Times New Roman" w:hAnsi="Times New Roman"/>
          <w:bCs/>
          <w:sz w:val="24"/>
          <w:szCs w:val="24"/>
        </w:rPr>
        <w:t xml:space="preserve">Prezydenta Rzeczypospolitej Polskiej zarządzonych na dzień 18 maja 2025 r., </w:t>
      </w:r>
      <w:r w:rsidRPr="00BA016D">
        <w:rPr>
          <w:rFonts w:ascii="Times New Roman" w:hAnsi="Times New Roman"/>
          <w:sz w:val="24"/>
          <w:szCs w:val="24"/>
        </w:rPr>
        <w:t>Komisarz Wyborczy w Częstochowie II</w:t>
      </w:r>
      <w:r w:rsidRPr="00BA016D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BA016D">
        <w:rPr>
          <w:rFonts w:ascii="Times New Roman" w:hAnsi="Times New Roman"/>
          <w:sz w:val="24"/>
          <w:szCs w:val="24"/>
        </w:rPr>
        <w:t>ostanawia, co następuje:</w:t>
      </w:r>
    </w:p>
    <w:p w:rsidR="00546F3B" w:rsidRPr="00BA016D" w:rsidRDefault="00546F3B" w:rsidP="00546F3B">
      <w:pPr>
        <w:spacing w:before="120" w:line="312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_DdeLink__1647_2936056817"/>
      <w:bookmarkEnd w:id="0"/>
      <w:r w:rsidRPr="00BA016D">
        <w:rPr>
          <w:rFonts w:ascii="Times New Roman" w:hAnsi="Times New Roman"/>
          <w:sz w:val="24"/>
          <w:szCs w:val="24"/>
        </w:rPr>
        <w:t>§ 1.</w:t>
      </w:r>
    </w:p>
    <w:p w:rsidR="00546F3B" w:rsidRPr="00BA016D" w:rsidRDefault="00546F3B" w:rsidP="00546F3B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 xml:space="preserve">Zwołuje się pierwsze posiedzenia obwodowych komisji wyborczych, powołanych postanowieniem nr </w:t>
      </w:r>
      <w:r>
        <w:rPr>
          <w:sz w:val="24"/>
          <w:szCs w:val="24"/>
        </w:rPr>
        <w:t>54/2025</w:t>
      </w:r>
      <w:r w:rsidRPr="00BA016D">
        <w:rPr>
          <w:sz w:val="24"/>
          <w:szCs w:val="24"/>
        </w:rPr>
        <w:t xml:space="preserve"> Komisarza Wyborczego w Częstochowie II z dnia </w:t>
      </w:r>
      <w:r>
        <w:rPr>
          <w:sz w:val="24"/>
          <w:szCs w:val="24"/>
        </w:rPr>
        <w:t>25 kwietnia 2025 r.</w:t>
      </w:r>
      <w:r w:rsidRPr="00BA016D">
        <w:rPr>
          <w:sz w:val="24"/>
          <w:szCs w:val="24"/>
        </w:rPr>
        <w:t>, zgodnie z załącznikiem nr 1 do Postanowienia.</w:t>
      </w:r>
    </w:p>
    <w:p w:rsidR="00546F3B" w:rsidRPr="00BA016D" w:rsidRDefault="00546F3B" w:rsidP="00546F3B">
      <w:pPr>
        <w:widowControl w:val="0"/>
        <w:spacing w:before="120" w:line="312" w:lineRule="auto"/>
        <w:jc w:val="center"/>
        <w:rPr>
          <w:rFonts w:ascii="Times New Roman" w:hAnsi="Times New Roman"/>
          <w:sz w:val="24"/>
          <w:szCs w:val="24"/>
        </w:rPr>
      </w:pPr>
      <w:r w:rsidRPr="00BA016D">
        <w:rPr>
          <w:rFonts w:ascii="Times New Roman" w:hAnsi="Times New Roman"/>
          <w:sz w:val="24"/>
          <w:szCs w:val="24"/>
        </w:rPr>
        <w:t>§ 2.</w:t>
      </w:r>
    </w:p>
    <w:p w:rsidR="00546F3B" w:rsidRPr="00BA016D" w:rsidRDefault="00546F3B" w:rsidP="00546F3B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>Obsługę oraz techniczno-materialne warunki pracy komisji zapewni wójt (burmistrz, prezydent miasta).</w:t>
      </w:r>
    </w:p>
    <w:p w:rsidR="00546F3B" w:rsidRPr="00BA016D" w:rsidRDefault="00546F3B" w:rsidP="00546F3B">
      <w:pPr>
        <w:widowControl w:val="0"/>
        <w:spacing w:before="120" w:line="312" w:lineRule="auto"/>
        <w:jc w:val="center"/>
        <w:rPr>
          <w:rFonts w:ascii="Times New Roman" w:hAnsi="Times New Roman"/>
          <w:sz w:val="24"/>
          <w:szCs w:val="24"/>
        </w:rPr>
      </w:pPr>
      <w:r w:rsidRPr="00BA016D">
        <w:rPr>
          <w:rFonts w:ascii="Times New Roman" w:hAnsi="Times New Roman"/>
          <w:sz w:val="24"/>
          <w:szCs w:val="24"/>
        </w:rPr>
        <w:t>§ 3.</w:t>
      </w:r>
    </w:p>
    <w:p w:rsidR="00546F3B" w:rsidRPr="00BA016D" w:rsidRDefault="00546F3B" w:rsidP="00546F3B">
      <w:pPr>
        <w:spacing w:before="120" w:line="312" w:lineRule="auto"/>
        <w:rPr>
          <w:rFonts w:ascii="Times New Roman" w:hAnsi="Times New Roman"/>
          <w:sz w:val="24"/>
          <w:szCs w:val="24"/>
        </w:rPr>
      </w:pPr>
      <w:r w:rsidRPr="00BA016D">
        <w:rPr>
          <w:rFonts w:ascii="Times New Roman" w:hAnsi="Times New Roman"/>
          <w:sz w:val="24"/>
          <w:szCs w:val="24"/>
        </w:rPr>
        <w:t>Postanowienie wchodzi w życie z dniem podpisania.</w:t>
      </w:r>
    </w:p>
    <w:p w:rsidR="00546F3B" w:rsidRPr="00BA016D" w:rsidRDefault="00546F3B" w:rsidP="00546F3B">
      <w:pPr>
        <w:spacing w:line="312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209550</wp:posOffset>
                </wp:positionV>
                <wp:extent cx="1586230" cy="1362710"/>
                <wp:effectExtent l="0" t="0" r="0" b="8890"/>
                <wp:wrapNone/>
                <wp:docPr id="1001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F3B" w:rsidRPr="001227C9" w:rsidRDefault="00546F3B" w:rsidP="00546F3B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546F3B" w:rsidRPr="001227C9" w:rsidRDefault="00546F3B" w:rsidP="00546F3B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46F3B" w:rsidRPr="00BA016D" w:rsidRDefault="00546F3B" w:rsidP="00546F3B">
      <w:pPr>
        <w:spacing w:line="312" w:lineRule="auto"/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16D">
        <w:rPr>
          <w:rFonts w:ascii="Times New Roman" w:hAnsi="Times New Roman"/>
          <w:b/>
          <w:bCs/>
          <w:sz w:val="24"/>
          <w:szCs w:val="24"/>
        </w:rPr>
        <w:t>Komisarz Wyborczy</w:t>
      </w:r>
      <w:r w:rsidRPr="00BA016D">
        <w:rPr>
          <w:rFonts w:ascii="Times New Roman" w:hAnsi="Times New Roman"/>
          <w:b/>
          <w:bCs/>
          <w:sz w:val="24"/>
          <w:szCs w:val="24"/>
        </w:rPr>
        <w:br/>
      </w:r>
      <w:r w:rsidRPr="00BA016D">
        <w:rPr>
          <w:rFonts w:ascii="Times New Roman" w:hAnsi="Times New Roman"/>
          <w:b/>
          <w:sz w:val="24"/>
          <w:szCs w:val="24"/>
        </w:rPr>
        <w:t>w Częstochowie II</w:t>
      </w:r>
    </w:p>
    <w:p w:rsidR="00546F3B" w:rsidRPr="00BA016D" w:rsidRDefault="00546F3B" w:rsidP="00546F3B">
      <w:pPr>
        <w:spacing w:line="312" w:lineRule="auto"/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6F3B" w:rsidRPr="00BA016D" w:rsidRDefault="00546F3B" w:rsidP="00546F3B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16D">
        <w:rPr>
          <w:rFonts w:ascii="Times New Roman" w:hAnsi="Times New Roman"/>
          <w:b/>
          <w:bCs/>
          <w:sz w:val="24"/>
          <w:szCs w:val="24"/>
        </w:rPr>
        <w:t xml:space="preserve">Karol </w:t>
      </w:r>
      <w:proofErr w:type="spellStart"/>
      <w:r w:rsidRPr="00BA016D">
        <w:rPr>
          <w:rFonts w:ascii="Times New Roman" w:hAnsi="Times New Roman"/>
          <w:b/>
          <w:bCs/>
          <w:sz w:val="24"/>
          <w:szCs w:val="24"/>
        </w:rPr>
        <w:t>Gondro</w:t>
      </w:r>
      <w:proofErr w:type="spellEnd"/>
    </w:p>
    <w:p w:rsidR="00546F3B" w:rsidRPr="00BA016D" w:rsidRDefault="00546F3B" w:rsidP="00546F3B">
      <w:pPr>
        <w:rPr>
          <w:bCs/>
        </w:rPr>
      </w:pPr>
      <w:r w:rsidRPr="00BA016D">
        <w:rPr>
          <w:bCs/>
        </w:rPr>
        <w:br w:type="page"/>
      </w:r>
    </w:p>
    <w:p w:rsidR="00546F3B" w:rsidRPr="00BA016D" w:rsidRDefault="00546F3B" w:rsidP="00546F3B">
      <w:pPr>
        <w:tabs>
          <w:tab w:val="left" w:pos="284"/>
        </w:tabs>
        <w:spacing w:line="312" w:lineRule="auto"/>
        <w:jc w:val="right"/>
        <w:rPr>
          <w:rFonts w:ascii="Times New Roman" w:hAnsi="Times New Roman"/>
          <w:bCs/>
        </w:rPr>
      </w:pPr>
      <w:r w:rsidRPr="00BA016D">
        <w:rPr>
          <w:rFonts w:ascii="Times New Roman" w:hAnsi="Times New Roman"/>
          <w:bCs/>
        </w:rPr>
        <w:lastRenderedPageBreak/>
        <w:t>Załącznik nr 1</w:t>
      </w:r>
    </w:p>
    <w:p w:rsidR="00546F3B" w:rsidRPr="00BA016D" w:rsidRDefault="00546F3B" w:rsidP="00546F3B">
      <w:pPr>
        <w:tabs>
          <w:tab w:val="left" w:pos="284"/>
        </w:tabs>
        <w:spacing w:line="312" w:lineRule="auto"/>
        <w:jc w:val="right"/>
        <w:rPr>
          <w:rFonts w:ascii="Times New Roman" w:hAnsi="Times New Roman"/>
          <w:bCs/>
        </w:rPr>
      </w:pPr>
      <w:r w:rsidRPr="00BA016D">
        <w:rPr>
          <w:rFonts w:ascii="Times New Roman" w:hAnsi="Times New Roman"/>
          <w:bCs/>
        </w:rPr>
        <w:t>do Postanowienia</w:t>
      </w:r>
      <w:r>
        <w:rPr>
          <w:rFonts w:ascii="Times New Roman" w:hAnsi="Times New Roman"/>
          <w:bCs/>
        </w:rPr>
        <w:t xml:space="preserve"> nr 55</w:t>
      </w:r>
      <w:r w:rsidRPr="00BA016D">
        <w:rPr>
          <w:rFonts w:ascii="Times New Roman" w:hAnsi="Times New Roman"/>
          <w:bCs/>
        </w:rPr>
        <w:t>/2025 Komisarza Wyborczego</w:t>
      </w:r>
    </w:p>
    <w:p w:rsidR="00546F3B" w:rsidRPr="00BA016D" w:rsidRDefault="00546F3B" w:rsidP="00546F3B">
      <w:pPr>
        <w:tabs>
          <w:tab w:val="left" w:pos="284"/>
        </w:tabs>
        <w:spacing w:line="312" w:lineRule="auto"/>
        <w:jc w:val="right"/>
        <w:rPr>
          <w:rFonts w:ascii="Times New Roman" w:hAnsi="Times New Roman"/>
          <w:bCs/>
        </w:rPr>
      </w:pPr>
      <w:r w:rsidRPr="00BA016D">
        <w:rPr>
          <w:rFonts w:ascii="Times New Roman" w:hAnsi="Times New Roman"/>
        </w:rPr>
        <w:t>w Częstochowie II</w:t>
      </w:r>
      <w:r w:rsidRPr="00BA016D">
        <w:rPr>
          <w:rFonts w:ascii="Times New Roman" w:hAnsi="Times New Roman"/>
          <w:bCs/>
        </w:rPr>
        <w:t xml:space="preserve"> z dnia 25 kwietnia 2025 r.</w:t>
      </w:r>
    </w:p>
    <w:p w:rsidR="00546F3B" w:rsidRPr="008E77E4" w:rsidRDefault="00546F3B" w:rsidP="00546F3B">
      <w:pPr>
        <w:tabs>
          <w:tab w:val="left" w:pos="284"/>
        </w:tabs>
        <w:spacing w:line="312" w:lineRule="auto"/>
        <w:rPr>
          <w:rFonts w:ascii="Times New Roman" w:hAnsi="Times New Roman"/>
          <w:bCs/>
          <w:sz w:val="24"/>
          <w:szCs w:val="24"/>
        </w:rPr>
      </w:pPr>
    </w:p>
    <w:p w:rsidR="00546F3B" w:rsidRPr="00973216" w:rsidRDefault="00546F3B" w:rsidP="00546F3B">
      <w:pPr>
        <w:tabs>
          <w:tab w:val="left" w:pos="284"/>
        </w:tabs>
        <w:spacing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546F3B" w:rsidRPr="008E77E4" w:rsidRDefault="00546F3B" w:rsidP="00546F3B">
      <w:pPr>
        <w:tabs>
          <w:tab w:val="left" w:pos="284"/>
        </w:tabs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7E4">
        <w:rPr>
          <w:rFonts w:ascii="Times New Roman" w:hAnsi="Times New Roman"/>
          <w:b/>
          <w:bCs/>
          <w:sz w:val="24"/>
          <w:szCs w:val="24"/>
        </w:rPr>
        <w:t>Gm. Lipie</w:t>
      </w:r>
    </w:p>
    <w:p w:rsidR="00546F3B" w:rsidRPr="008E77E4" w:rsidRDefault="00546F3B" w:rsidP="00546F3B">
      <w:pPr>
        <w:tabs>
          <w:tab w:val="left" w:pos="284"/>
        </w:tabs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7E4">
        <w:rPr>
          <w:rFonts w:ascii="Times New Roman" w:hAnsi="Times New Roman"/>
          <w:b/>
          <w:bCs/>
          <w:sz w:val="24"/>
          <w:szCs w:val="24"/>
        </w:rPr>
        <w:t>Pierwsze posiedzenia obwodowych komisji wyborczych</w:t>
      </w:r>
    </w:p>
    <w:p w:rsidR="00546F3B" w:rsidRPr="008E77E4" w:rsidRDefault="00546F3B" w:rsidP="00546F3B">
      <w:pPr>
        <w:tabs>
          <w:tab w:val="left" w:pos="284"/>
        </w:tabs>
        <w:spacing w:line="312" w:lineRule="auto"/>
        <w:rPr>
          <w:rFonts w:ascii="Times New Roman" w:hAnsi="Times New Roman"/>
          <w:sz w:val="24"/>
          <w:szCs w:val="24"/>
        </w:rPr>
      </w:pPr>
      <w:r w:rsidRPr="008E77E4">
        <w:rPr>
          <w:rFonts w:ascii="Times New Roman" w:hAnsi="Times New Roman"/>
          <w:bCs/>
          <w:sz w:val="24"/>
          <w:szCs w:val="24"/>
        </w:rPr>
        <w:t>Miejsce:</w:t>
      </w:r>
      <w:r w:rsidRPr="008E77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/>
          <w:bCs/>
          <w:sz w:val="24"/>
          <w:szCs w:val="24"/>
        </w:rPr>
        <w:t>Gminny Ośrodek Kultury w Lipiu</w:t>
      </w:r>
    </w:p>
    <w:p w:rsidR="00546F3B" w:rsidRPr="008E77E4" w:rsidRDefault="00546F3B" w:rsidP="00546F3B">
      <w:pPr>
        <w:tabs>
          <w:tab w:val="left" w:pos="284"/>
        </w:tabs>
        <w:spacing w:line="312" w:lineRule="auto"/>
        <w:rPr>
          <w:rFonts w:ascii="Times New Roman" w:hAnsi="Times New Roman"/>
          <w:sz w:val="24"/>
          <w:szCs w:val="24"/>
        </w:rPr>
      </w:pPr>
      <w:r w:rsidRPr="008E77E4">
        <w:rPr>
          <w:rFonts w:ascii="Times New Roman" w:hAnsi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/>
          <w:bCs/>
          <w:sz w:val="24"/>
          <w:szCs w:val="24"/>
        </w:rPr>
        <w:t>28 kwietnia 2025 r. o godz. 16:00</w:t>
      </w:r>
    </w:p>
    <w:p w:rsidR="00C204E5" w:rsidRDefault="00C204E5" w:rsidP="00546F3B"/>
    <w:sectPr w:rsidR="00C2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3B"/>
    <w:rsid w:val="00546F3B"/>
    <w:rsid w:val="007B1614"/>
    <w:rsid w:val="0089557C"/>
    <w:rsid w:val="00C2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A507F-CC98-4259-BEB5-9FF55D6D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F3B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F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F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F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F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F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F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F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F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F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F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F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F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F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F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6F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F3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6F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F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F3B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qFormat/>
    <w:rsid w:val="00546F3B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46F3B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1</cp:revision>
  <dcterms:created xsi:type="dcterms:W3CDTF">2025-04-28T05:54:00Z</dcterms:created>
  <dcterms:modified xsi:type="dcterms:W3CDTF">2025-04-28T05:55:00Z</dcterms:modified>
</cp:coreProperties>
</file>