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6D175" w14:textId="77777777" w:rsidR="00F52C79" w:rsidRPr="00F52C79" w:rsidRDefault="004562A9" w:rsidP="00F52C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EB0">
        <w:rPr>
          <w:rFonts w:cstheme="minorHAnsi"/>
          <w:b/>
          <w:bCs/>
          <w:noProof/>
        </w:rPr>
        <w:drawing>
          <wp:inline distT="0" distB="0" distL="0" distR="0" wp14:anchorId="38DD71E9" wp14:editId="2267D143">
            <wp:extent cx="5755005" cy="420370"/>
            <wp:effectExtent l="0" t="0" r="0" b="0"/>
            <wp:docPr id="2" name="Obraz 2" descr="Ciąg czterech logotypów: Funduszy Europejskich dla Śląskiego, Rzeczpospolita Polska, Unii Eurpejskiej, Województwa Ślą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E7064" w14:textId="77777777" w:rsidR="000C4948" w:rsidRDefault="000C4948" w:rsidP="00F52C79">
      <w:pPr>
        <w:pStyle w:val="Default"/>
        <w:tabs>
          <w:tab w:val="left" w:pos="284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F7A5B9B" w14:textId="77777777" w:rsidR="004562A9" w:rsidRPr="00F52C79" w:rsidRDefault="004562A9" w:rsidP="00F52C79">
      <w:pPr>
        <w:pStyle w:val="Default"/>
        <w:tabs>
          <w:tab w:val="left" w:pos="284"/>
        </w:tabs>
        <w:spacing w:line="276" w:lineRule="auto"/>
        <w:jc w:val="center"/>
        <w:rPr>
          <w:rStyle w:val="normaltextrun"/>
          <w:rFonts w:asciiTheme="minorHAnsi" w:hAnsiTheme="minorHAnsi" w:cstheme="minorHAnsi"/>
          <w:b/>
        </w:rPr>
      </w:pPr>
      <w:r w:rsidRPr="00F52C79">
        <w:rPr>
          <w:rFonts w:asciiTheme="minorHAnsi" w:eastAsia="Times New Roman" w:hAnsiTheme="minorHAnsi" w:cstheme="minorHAnsi"/>
          <w:b/>
          <w:bCs/>
          <w:lang w:eastAsia="pl-PL"/>
        </w:rPr>
        <w:t>Ogłoszenie o naborze Odbiorców Końcowych w ramach projektu</w:t>
      </w:r>
      <w:r w:rsidR="00AD63E0" w:rsidRPr="00F52C79">
        <w:rPr>
          <w:rFonts w:asciiTheme="minorHAnsi" w:eastAsia="Times New Roman" w:hAnsiTheme="minorHAnsi" w:cstheme="minorHAnsi"/>
          <w:b/>
          <w:bCs/>
          <w:lang w:eastAsia="pl-PL"/>
        </w:rPr>
        <w:t xml:space="preserve"> parasolowego</w:t>
      </w:r>
      <w:r w:rsidRPr="00F52C79">
        <w:rPr>
          <w:rFonts w:asciiTheme="minorHAnsi" w:eastAsia="Times New Roman" w:hAnsiTheme="minorHAnsi" w:cstheme="minorHAnsi"/>
          <w:b/>
          <w:bCs/>
          <w:lang w:eastAsia="pl-PL"/>
        </w:rPr>
        <w:t xml:space="preserve"> pn.: </w:t>
      </w:r>
      <w:r w:rsidR="00AD63E0" w:rsidRPr="00F52C79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F52C79">
        <w:rPr>
          <w:rFonts w:asciiTheme="minorHAnsi" w:hAnsiTheme="minorHAnsi" w:cstheme="minorHAnsi"/>
          <w:b/>
          <w:color w:val="000000" w:themeColor="text1"/>
          <w:u w:val="single"/>
          <w:lang w:eastAsia="ar-SA"/>
        </w:rPr>
        <w:t>„Rozbudowa istniejących instalacji do produkcji energii z OZE o magazyny energii elektrycznej w Gminie Lipie”</w:t>
      </w:r>
      <w:r w:rsidR="00AD63E0" w:rsidRPr="00F52C79">
        <w:rPr>
          <w:rFonts w:asciiTheme="minorHAnsi" w:hAnsiTheme="minorHAnsi" w:cstheme="minorHAnsi"/>
          <w:b/>
          <w:color w:val="000000" w:themeColor="text1"/>
          <w:u w:val="single"/>
        </w:rPr>
        <w:br/>
      </w:r>
      <w:r w:rsidRPr="00F52C79">
        <w:rPr>
          <w:rFonts w:asciiTheme="minorHAnsi" w:hAnsiTheme="minorHAnsi" w:cstheme="minorHAnsi"/>
          <w:b/>
        </w:rPr>
        <w:t xml:space="preserve">współfinansowanego z </w:t>
      </w:r>
      <w:r w:rsidRPr="00F52C79">
        <w:rPr>
          <w:rStyle w:val="normaltextrun"/>
          <w:rFonts w:asciiTheme="minorHAnsi" w:hAnsiTheme="minorHAnsi" w:cstheme="minorHAnsi"/>
          <w:b/>
        </w:rPr>
        <w:t>programu Fundusze Europejskie dla Śląskiego na lata 2021-2027, Priorytet FESL.02 Fundusze Europejskie na zielony rozwój, Działanie FESL.02.06 Odnawialne źródła energii, ze środków Europejskiego Funduszu Rozwoju Regionalnego</w:t>
      </w:r>
    </w:p>
    <w:p w14:paraId="24193AC1" w14:textId="77777777" w:rsidR="00754327" w:rsidRPr="00F52C79" w:rsidRDefault="00754327" w:rsidP="00F52C79">
      <w:pPr>
        <w:pStyle w:val="Default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lang w:eastAsia="ar-SA"/>
        </w:rPr>
      </w:pPr>
      <w:r w:rsidRPr="00F52C79">
        <w:rPr>
          <w:rFonts w:asciiTheme="minorHAnsi" w:hAnsiTheme="minorHAnsi" w:cstheme="minorHAnsi"/>
          <w:b/>
          <w:lang w:eastAsia="ar-SA"/>
        </w:rPr>
        <w:t xml:space="preserve">z dnia 21.10.2024 roku </w:t>
      </w:r>
    </w:p>
    <w:p w14:paraId="76EFB1BC" w14:textId="77777777" w:rsidR="00754327" w:rsidRPr="00F52C79" w:rsidRDefault="00754327" w:rsidP="00F52C79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64827F44" w14:textId="77777777" w:rsidR="00787C89" w:rsidRPr="00787C89" w:rsidRDefault="00787C89" w:rsidP="00F52C79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u w:val="single"/>
          <w:lang w:eastAsia="pl-PL"/>
        </w:rPr>
      </w:pPr>
      <w:r w:rsidRPr="00787C89">
        <w:rPr>
          <w:rFonts w:eastAsia="Times New Roman" w:cstheme="minorHAnsi"/>
          <w:b/>
          <w:bCs/>
          <w:u w:val="single"/>
          <w:lang w:eastAsia="pl-PL"/>
        </w:rPr>
        <w:t xml:space="preserve">Szczegóły </w:t>
      </w:r>
      <w:r w:rsidR="00F52C79" w:rsidRPr="00F52C79">
        <w:rPr>
          <w:rFonts w:eastAsia="Times New Roman" w:cstheme="minorHAnsi"/>
          <w:b/>
          <w:bCs/>
          <w:u w:val="single"/>
          <w:lang w:eastAsia="pl-PL"/>
        </w:rPr>
        <w:t xml:space="preserve">i główne warunki </w:t>
      </w:r>
      <w:r w:rsidRPr="00787C89">
        <w:rPr>
          <w:rFonts w:eastAsia="Times New Roman" w:cstheme="minorHAnsi"/>
          <w:b/>
          <w:bCs/>
          <w:u w:val="single"/>
          <w:lang w:eastAsia="pl-PL"/>
        </w:rPr>
        <w:t>naboru</w:t>
      </w:r>
      <w:r w:rsidR="00F52C79" w:rsidRPr="00F52C79">
        <w:rPr>
          <w:rFonts w:eastAsia="Times New Roman" w:cstheme="minorHAnsi"/>
          <w:b/>
          <w:bCs/>
          <w:u w:val="single"/>
          <w:lang w:eastAsia="pl-PL"/>
        </w:rPr>
        <w:t>:</w:t>
      </w:r>
    </w:p>
    <w:p w14:paraId="7D594B36" w14:textId="751141A4" w:rsidR="00787C89" w:rsidRPr="00F52C79" w:rsidRDefault="004562A9" w:rsidP="00BC0324">
      <w:pPr>
        <w:spacing w:before="100" w:beforeAutospacing="1" w:after="100" w:afterAutospacing="1" w:line="276" w:lineRule="auto"/>
        <w:jc w:val="both"/>
        <w:rPr>
          <w:rStyle w:val="normaltextrun"/>
          <w:rFonts w:cstheme="minorHAnsi"/>
          <w:b/>
        </w:rPr>
      </w:pPr>
      <w:r w:rsidRPr="00F52C79">
        <w:rPr>
          <w:rFonts w:eastAsia="Times New Roman" w:cstheme="minorHAnsi"/>
          <w:lang w:eastAsia="pl-PL"/>
        </w:rPr>
        <w:t>Gmina Lipie</w:t>
      </w:r>
      <w:r w:rsidR="00787C89" w:rsidRPr="00787C89">
        <w:rPr>
          <w:rFonts w:eastAsia="Times New Roman" w:cstheme="minorHAnsi"/>
          <w:lang w:eastAsia="pl-PL"/>
        </w:rPr>
        <w:t xml:space="preserve"> jako </w:t>
      </w:r>
      <w:r w:rsidRPr="00F52C79">
        <w:rPr>
          <w:rFonts w:eastAsia="Times New Roman" w:cstheme="minorHAnsi"/>
          <w:lang w:eastAsia="pl-PL"/>
        </w:rPr>
        <w:t xml:space="preserve">Beneficjent projektu </w:t>
      </w:r>
      <w:r w:rsidR="00787C89" w:rsidRPr="00787C89">
        <w:rPr>
          <w:rFonts w:eastAsia="Times New Roman" w:cstheme="minorHAnsi"/>
          <w:lang w:eastAsia="pl-PL"/>
        </w:rPr>
        <w:t xml:space="preserve">ogłasza nabór </w:t>
      </w:r>
      <w:r w:rsidR="00AD63E0" w:rsidRPr="00F52C79">
        <w:rPr>
          <w:rFonts w:eastAsia="Times New Roman" w:cstheme="minorHAnsi"/>
          <w:lang w:eastAsia="pl-PL"/>
        </w:rPr>
        <w:t xml:space="preserve">Odbiorców Końcowych w ramach projektu parasolowego pn.: </w:t>
      </w:r>
      <w:r w:rsidR="00AD63E0" w:rsidRPr="00F52C79">
        <w:rPr>
          <w:rFonts w:cstheme="minorHAnsi"/>
          <w:b/>
          <w:color w:val="000000" w:themeColor="text1"/>
          <w:lang w:eastAsia="ar-SA"/>
        </w:rPr>
        <w:t>„Rozbudowa istniejących instalacji do produkcji energii z OZE o</w:t>
      </w:r>
      <w:r w:rsidR="00BC0324">
        <w:rPr>
          <w:rFonts w:cstheme="minorHAnsi"/>
          <w:b/>
          <w:color w:val="000000" w:themeColor="text1"/>
          <w:lang w:eastAsia="ar-SA"/>
        </w:rPr>
        <w:t> </w:t>
      </w:r>
      <w:r w:rsidR="00AD63E0" w:rsidRPr="00F52C79">
        <w:rPr>
          <w:rFonts w:cstheme="minorHAnsi"/>
          <w:b/>
          <w:color w:val="000000" w:themeColor="text1"/>
          <w:lang w:eastAsia="ar-SA"/>
        </w:rPr>
        <w:t>magazyny energii elektrycznej w Gminie Lipie”</w:t>
      </w:r>
      <w:r w:rsidR="00AD63E0" w:rsidRPr="00F52C79">
        <w:rPr>
          <w:rFonts w:cstheme="minorHAnsi"/>
          <w:b/>
          <w:color w:val="000000" w:themeColor="text1"/>
        </w:rPr>
        <w:t xml:space="preserve"> </w:t>
      </w:r>
      <w:r w:rsidR="00AD63E0" w:rsidRPr="00F52C79">
        <w:rPr>
          <w:rFonts w:cstheme="minorHAnsi"/>
        </w:rPr>
        <w:t xml:space="preserve">współfinansowanego z </w:t>
      </w:r>
      <w:r w:rsidR="00AD63E0" w:rsidRPr="00F52C79">
        <w:rPr>
          <w:rStyle w:val="normaltextrun"/>
          <w:rFonts w:cstheme="minorHAnsi"/>
        </w:rPr>
        <w:t>programu Fundusze Europejskie dla Śląskiego na lata 2021-2027, Priorytet FESL.02 Fundusze Europejskie na</w:t>
      </w:r>
      <w:r w:rsidR="00BC0324">
        <w:rPr>
          <w:rStyle w:val="normaltextrun"/>
          <w:rFonts w:cstheme="minorHAnsi"/>
        </w:rPr>
        <w:t> </w:t>
      </w:r>
      <w:r w:rsidR="00AD63E0" w:rsidRPr="00F52C79">
        <w:rPr>
          <w:rStyle w:val="normaltextrun"/>
          <w:rFonts w:cstheme="minorHAnsi"/>
        </w:rPr>
        <w:t>zielony rozwój, Działanie FESL.02.06 Odnawialne źródła energii, ze środków Europejskiego Funduszu Rozwoju Regionalnego</w:t>
      </w:r>
      <w:r w:rsidR="0005438D">
        <w:rPr>
          <w:rStyle w:val="normaltextrun"/>
          <w:rFonts w:cstheme="minorHAnsi"/>
        </w:rPr>
        <w:t>.</w:t>
      </w:r>
    </w:p>
    <w:p w14:paraId="65A74BF4" w14:textId="1DB9545A" w:rsidR="00AD63E0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F52C79">
        <w:rPr>
          <w:rFonts w:asciiTheme="minorHAnsi" w:hAnsiTheme="minorHAnsi" w:cstheme="minorHAnsi"/>
          <w:b/>
        </w:rPr>
        <w:t>Zakres projektu polega na realizacji w formule „zaprojektuj i wybuduj” przez wykonawcę wybranego zgodnie z ustawą z dnia 11 września 2019 r. Prawo zamówień publicznych (</w:t>
      </w:r>
      <w:proofErr w:type="spellStart"/>
      <w:r w:rsidRPr="00F52C79">
        <w:rPr>
          <w:rFonts w:asciiTheme="minorHAnsi" w:hAnsiTheme="minorHAnsi" w:cstheme="minorHAnsi"/>
          <w:b/>
        </w:rPr>
        <w:t>t</w:t>
      </w:r>
      <w:r w:rsidR="00867EF0">
        <w:rPr>
          <w:rFonts w:asciiTheme="minorHAnsi" w:hAnsiTheme="minorHAnsi" w:cstheme="minorHAnsi"/>
          <w:b/>
        </w:rPr>
        <w:t>.</w:t>
      </w:r>
      <w:r w:rsidRPr="00F52C79">
        <w:rPr>
          <w:rFonts w:asciiTheme="minorHAnsi" w:hAnsiTheme="minorHAnsi" w:cstheme="minorHAnsi"/>
          <w:b/>
        </w:rPr>
        <w:t>j</w:t>
      </w:r>
      <w:proofErr w:type="spellEnd"/>
      <w:r w:rsidRPr="00F52C79">
        <w:rPr>
          <w:rFonts w:asciiTheme="minorHAnsi" w:hAnsiTheme="minorHAnsi" w:cstheme="minorHAnsi"/>
          <w:b/>
        </w:rPr>
        <w:t xml:space="preserve">. Dz.U. z 2024 r. poz. 1320) </w:t>
      </w:r>
      <w:r w:rsidR="0005438D" w:rsidRPr="00F52C79">
        <w:rPr>
          <w:rFonts w:asciiTheme="minorHAnsi" w:hAnsiTheme="minorHAnsi" w:cstheme="minorHAnsi"/>
          <w:b/>
        </w:rPr>
        <w:t xml:space="preserve">inwestycji </w:t>
      </w:r>
      <w:r w:rsidRPr="00F52C79">
        <w:rPr>
          <w:rFonts w:asciiTheme="minorHAnsi" w:hAnsiTheme="minorHAnsi" w:cstheme="minorHAnsi"/>
          <w:b/>
        </w:rPr>
        <w:t xml:space="preserve">dotyczącej rozbudowy istniejących instalacji fotowoltaicznych o magazyny energii elektrycznej </w:t>
      </w:r>
      <w:r w:rsidRPr="00F52C79">
        <w:rPr>
          <w:rStyle w:val="normaltextrun"/>
          <w:rFonts w:asciiTheme="minorHAnsi" w:hAnsiTheme="minorHAnsi" w:cstheme="minorHAnsi"/>
          <w:b/>
          <w:bCs/>
        </w:rPr>
        <w:t xml:space="preserve"> na potrzeby budynków mieszkalnych w </w:t>
      </w:r>
      <w:r w:rsidR="00D84FA8">
        <w:rPr>
          <w:rStyle w:val="normaltextrun"/>
          <w:rFonts w:asciiTheme="minorHAnsi" w:hAnsiTheme="minorHAnsi" w:cstheme="minorHAnsi"/>
          <w:b/>
          <w:bCs/>
        </w:rPr>
        <w:t xml:space="preserve">liczbie </w:t>
      </w:r>
      <w:r w:rsidRPr="00F52C79">
        <w:rPr>
          <w:rStyle w:val="normaltextrun"/>
          <w:rFonts w:asciiTheme="minorHAnsi" w:hAnsiTheme="minorHAnsi" w:cstheme="minorHAnsi"/>
          <w:b/>
          <w:bCs/>
        </w:rPr>
        <w:t xml:space="preserve">40 szt. na </w:t>
      </w:r>
      <w:r w:rsidRPr="00F52C79">
        <w:rPr>
          <w:rFonts w:asciiTheme="minorHAnsi" w:hAnsiTheme="minorHAnsi" w:cstheme="minorHAnsi"/>
          <w:b/>
        </w:rPr>
        <w:t xml:space="preserve">obszarze </w:t>
      </w:r>
      <w:r w:rsidR="00D84FA8">
        <w:rPr>
          <w:rFonts w:asciiTheme="minorHAnsi" w:hAnsiTheme="minorHAnsi" w:cstheme="minorHAnsi"/>
          <w:b/>
        </w:rPr>
        <w:t>g</w:t>
      </w:r>
      <w:r w:rsidRPr="00F52C79">
        <w:rPr>
          <w:rFonts w:asciiTheme="minorHAnsi" w:hAnsiTheme="minorHAnsi" w:cstheme="minorHAnsi"/>
          <w:b/>
        </w:rPr>
        <w:t>miny Lipie.</w:t>
      </w:r>
    </w:p>
    <w:p w14:paraId="5E19BADD" w14:textId="77777777" w:rsidR="00F52C79" w:rsidRPr="00F52C79" w:rsidRDefault="00F52C79" w:rsidP="00F52C79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14:paraId="1C22875B" w14:textId="77777777" w:rsidR="00AD63E0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2C79">
        <w:rPr>
          <w:rFonts w:asciiTheme="minorHAnsi" w:hAnsiTheme="minorHAnsi" w:cstheme="minorHAnsi"/>
        </w:rPr>
        <w:t xml:space="preserve">Potencjalny Odbiorca Końcowy może wnioskować </w:t>
      </w:r>
      <w:r w:rsidRPr="00F52C79">
        <w:rPr>
          <w:rFonts w:asciiTheme="minorHAnsi" w:hAnsiTheme="minorHAnsi" w:cstheme="minorHAnsi"/>
          <w:b/>
        </w:rPr>
        <w:t>w ramach 1 nieruchomości wyłącznie o 1 magazyn energii elektrycznej</w:t>
      </w:r>
      <w:r w:rsidRPr="00F52C79">
        <w:rPr>
          <w:rFonts w:asciiTheme="minorHAnsi" w:hAnsiTheme="minorHAnsi" w:cstheme="minorHAnsi"/>
        </w:rPr>
        <w:t>.</w:t>
      </w:r>
    </w:p>
    <w:p w14:paraId="73AF6414" w14:textId="77777777" w:rsidR="00F52C79" w:rsidRPr="00F52C79" w:rsidRDefault="00F52C79" w:rsidP="00F52C79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2A9F520C" w14:textId="336B4C20" w:rsidR="00AD63E0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F52C79">
        <w:rPr>
          <w:rFonts w:asciiTheme="minorHAnsi" w:hAnsiTheme="minorHAnsi" w:cstheme="minorHAnsi"/>
        </w:rPr>
        <w:t>Magazyny energii elektrycznej będące przedmiotem projektu muszą być podłączone do</w:t>
      </w:r>
      <w:r w:rsidR="00BC0324">
        <w:rPr>
          <w:rFonts w:asciiTheme="minorHAnsi" w:hAnsiTheme="minorHAnsi" w:cstheme="minorHAnsi"/>
        </w:rPr>
        <w:t> </w:t>
      </w:r>
      <w:r w:rsidRPr="00F52C79">
        <w:rPr>
          <w:rFonts w:asciiTheme="minorHAnsi" w:hAnsiTheme="minorHAnsi" w:cstheme="minorHAnsi"/>
        </w:rPr>
        <w:t>istniejącej instalacji fotowoltaicznej produkującej energię elektryczną wykorzystywaną wyłącznie na potrzeby socjalno-bytowe gospodarstw domowych.</w:t>
      </w:r>
    </w:p>
    <w:p w14:paraId="3D1B56B9" w14:textId="77777777" w:rsidR="00F52C79" w:rsidRDefault="00F52C79" w:rsidP="00F52C79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5CDAD22B" w14:textId="77777777" w:rsidR="00F52C79" w:rsidRDefault="00F52C79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Dopuszcza się udzielanie w projekcie pomocy de </w:t>
      </w:r>
      <w:proofErr w:type="spellStart"/>
      <w:r>
        <w:rPr>
          <w:rFonts w:asciiTheme="minorHAnsi" w:hAnsiTheme="minorHAnsi" w:cstheme="minorHAnsi"/>
        </w:rPr>
        <w:t>minimis</w:t>
      </w:r>
      <w:proofErr w:type="spellEnd"/>
      <w:r>
        <w:rPr>
          <w:rFonts w:asciiTheme="minorHAnsi" w:hAnsiTheme="minorHAnsi" w:cstheme="minorHAnsi"/>
        </w:rPr>
        <w:t>.</w:t>
      </w:r>
    </w:p>
    <w:p w14:paraId="51BDA917" w14:textId="77777777" w:rsidR="00F52C79" w:rsidRPr="00F52C79" w:rsidRDefault="00F52C79" w:rsidP="00F52C79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40CBFA7" w14:textId="77777777" w:rsidR="00AD63E0" w:rsidRPr="00F52C79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823A59">
        <w:rPr>
          <w:rFonts w:asciiTheme="minorHAnsi" w:hAnsiTheme="minorHAnsi" w:cstheme="minorHAnsi"/>
        </w:rPr>
        <w:t>Planowany</w:t>
      </w:r>
      <w:r w:rsidRPr="00F52C79">
        <w:rPr>
          <w:rStyle w:val="normaltextrun"/>
          <w:rFonts w:asciiTheme="minorHAnsi" w:hAnsiTheme="minorHAnsi" w:cstheme="minorHAnsi"/>
        </w:rPr>
        <w:t xml:space="preserve"> okres realizacji projektu: </w:t>
      </w:r>
      <w:r w:rsidRPr="00F52C79">
        <w:rPr>
          <w:rStyle w:val="normaltextrun"/>
          <w:rFonts w:asciiTheme="minorHAnsi" w:hAnsiTheme="minorHAnsi" w:cstheme="minorHAnsi"/>
          <w:b/>
        </w:rPr>
        <w:t>2025 rok</w:t>
      </w:r>
      <w:r w:rsidR="002E4203" w:rsidRPr="00F52C79">
        <w:rPr>
          <w:rStyle w:val="normaltextrun"/>
          <w:rFonts w:asciiTheme="minorHAnsi" w:hAnsiTheme="minorHAnsi" w:cstheme="minorHAnsi"/>
          <w:b/>
        </w:rPr>
        <w:t>.</w:t>
      </w:r>
    </w:p>
    <w:p w14:paraId="282163E1" w14:textId="77777777" w:rsidR="00F52C79" w:rsidRPr="00F52C79" w:rsidRDefault="00F52C79" w:rsidP="00F52C79">
      <w:pPr>
        <w:pStyle w:val="paragraph"/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</w:p>
    <w:p w14:paraId="24016C1B" w14:textId="77777777" w:rsidR="00AD63E0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 xml:space="preserve">Wysokość dofinansowania ze środków FE SL 2021-2027 do danej instalacji OZE nie może przekroczyć </w:t>
      </w:r>
      <w:r w:rsidRPr="00F52C79">
        <w:rPr>
          <w:rStyle w:val="normaltextrun"/>
          <w:rFonts w:asciiTheme="minorHAnsi" w:hAnsiTheme="minorHAnsi" w:cstheme="minorHAnsi"/>
          <w:b/>
        </w:rPr>
        <w:t>85% kosztów kwalifikowanych</w:t>
      </w:r>
      <w:r w:rsidRPr="00F52C79">
        <w:rPr>
          <w:rStyle w:val="normaltextrun"/>
          <w:rFonts w:asciiTheme="minorHAnsi" w:hAnsiTheme="minorHAnsi" w:cstheme="minorHAnsi"/>
        </w:rPr>
        <w:t>.</w:t>
      </w:r>
    </w:p>
    <w:p w14:paraId="659D1894" w14:textId="77777777" w:rsidR="00F52C79" w:rsidRPr="00F52C79" w:rsidRDefault="00F52C79" w:rsidP="00F52C79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</w:p>
    <w:p w14:paraId="56C4DEA0" w14:textId="556ED480" w:rsidR="00AD63E0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lastRenderedPageBreak/>
        <w:t>Odbiorca Końcowy zobowiązany jest do wniesienia wkładu własnego (w formie pieniężnej)</w:t>
      </w:r>
      <w:r w:rsidR="00BC4F81">
        <w:rPr>
          <w:rStyle w:val="normaltextrun"/>
          <w:rFonts w:asciiTheme="minorHAnsi" w:hAnsiTheme="minorHAnsi" w:cstheme="minorHAnsi"/>
        </w:rPr>
        <w:t>,</w:t>
      </w:r>
      <w:r w:rsidRPr="00F52C79">
        <w:rPr>
          <w:rStyle w:val="normaltextrun"/>
          <w:rFonts w:asciiTheme="minorHAnsi" w:hAnsiTheme="minorHAnsi" w:cstheme="minorHAnsi"/>
        </w:rPr>
        <w:t xml:space="preserve"> związanego z wykonaniem instalacji OZE </w:t>
      </w:r>
      <w:r w:rsidR="003B3E25">
        <w:rPr>
          <w:rStyle w:val="normaltextrun"/>
          <w:rFonts w:asciiTheme="minorHAnsi" w:hAnsiTheme="minorHAnsi" w:cstheme="minorHAnsi"/>
        </w:rPr>
        <w:t xml:space="preserve">na </w:t>
      </w:r>
      <w:r w:rsidRPr="00F52C79">
        <w:rPr>
          <w:rStyle w:val="normaltextrun"/>
          <w:rFonts w:asciiTheme="minorHAnsi" w:hAnsiTheme="minorHAnsi" w:cstheme="minorHAnsi"/>
        </w:rPr>
        <w:t>własnej nieruchomości</w:t>
      </w:r>
      <w:r w:rsidR="00BC4F81">
        <w:rPr>
          <w:rStyle w:val="normaltextrun"/>
          <w:rFonts w:asciiTheme="minorHAnsi" w:hAnsiTheme="minorHAnsi" w:cstheme="minorHAnsi"/>
        </w:rPr>
        <w:t>,</w:t>
      </w:r>
      <w:r w:rsidRPr="00F52C79">
        <w:rPr>
          <w:rStyle w:val="normaltextrun"/>
          <w:rFonts w:asciiTheme="minorHAnsi" w:hAnsiTheme="minorHAnsi" w:cstheme="minorHAnsi"/>
        </w:rPr>
        <w:t xml:space="preserve"> w</w:t>
      </w:r>
      <w:r w:rsidR="00BC0324">
        <w:rPr>
          <w:rStyle w:val="normaltextrun"/>
          <w:rFonts w:asciiTheme="minorHAnsi" w:hAnsiTheme="minorHAnsi" w:cstheme="minorHAnsi"/>
        </w:rPr>
        <w:t> </w:t>
      </w:r>
      <w:r w:rsidRPr="00F52C79">
        <w:rPr>
          <w:rStyle w:val="normaltextrun"/>
          <w:rFonts w:asciiTheme="minorHAnsi" w:hAnsiTheme="minorHAnsi" w:cstheme="minorHAnsi"/>
        </w:rPr>
        <w:t xml:space="preserve">wysokości </w:t>
      </w:r>
      <w:r w:rsidRPr="00F52C79">
        <w:rPr>
          <w:rStyle w:val="normaltextrun"/>
          <w:rFonts w:asciiTheme="minorHAnsi" w:hAnsiTheme="minorHAnsi" w:cstheme="minorHAnsi"/>
          <w:b/>
        </w:rPr>
        <w:t>minimum 15% kosztów kwalifikowanych</w:t>
      </w:r>
      <w:r w:rsidRPr="00F52C79">
        <w:rPr>
          <w:rStyle w:val="normaltextrun"/>
          <w:rFonts w:asciiTheme="minorHAnsi" w:hAnsiTheme="minorHAnsi" w:cstheme="minorHAnsi"/>
        </w:rPr>
        <w:t xml:space="preserve"> </w:t>
      </w:r>
      <w:r w:rsidRPr="00F52C79">
        <w:rPr>
          <w:rStyle w:val="normaltextrun"/>
          <w:rFonts w:asciiTheme="minorHAnsi" w:hAnsiTheme="minorHAnsi" w:cstheme="minorHAnsi"/>
          <w:b/>
        </w:rPr>
        <w:t>oraz ewentualnych kosztów niekwalifikowanych</w:t>
      </w:r>
      <w:r w:rsidRPr="00F52C79">
        <w:rPr>
          <w:rStyle w:val="normaltextrun"/>
          <w:rFonts w:asciiTheme="minorHAnsi" w:hAnsiTheme="minorHAnsi" w:cstheme="minorHAnsi"/>
        </w:rPr>
        <w:t xml:space="preserve"> – zgodnie z zapisami umowy uczestnictwa w projekcie.</w:t>
      </w:r>
    </w:p>
    <w:p w14:paraId="599D7970" w14:textId="77777777" w:rsidR="00F52C79" w:rsidRPr="00F52C79" w:rsidRDefault="00F52C79" w:rsidP="00F52C79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</w:p>
    <w:p w14:paraId="0948AB50" w14:textId="7BB4AF83" w:rsidR="00AD63E0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>Ostateczny koszt kwalifikowany wykonania danego zestawu zostanie określony na</w:t>
      </w:r>
      <w:r w:rsidR="00BC0324">
        <w:rPr>
          <w:rStyle w:val="normaltextrun"/>
          <w:rFonts w:asciiTheme="minorHAnsi" w:hAnsiTheme="minorHAnsi" w:cstheme="minorHAnsi"/>
        </w:rPr>
        <w:t> </w:t>
      </w:r>
      <w:r w:rsidRPr="00F52C79">
        <w:rPr>
          <w:rStyle w:val="normaltextrun"/>
          <w:rFonts w:asciiTheme="minorHAnsi" w:hAnsiTheme="minorHAnsi" w:cstheme="minorHAnsi"/>
        </w:rPr>
        <w:t>podstawie umowy z wykonawcą inwestycji, w tym oferty złożonej w ramach procedury zamówień publiczn</w:t>
      </w:r>
      <w:r w:rsidR="00BC4F81">
        <w:rPr>
          <w:rStyle w:val="normaltextrun"/>
          <w:rFonts w:asciiTheme="minorHAnsi" w:hAnsiTheme="minorHAnsi" w:cstheme="minorHAnsi"/>
        </w:rPr>
        <w:t>ych</w:t>
      </w:r>
      <w:r w:rsidRPr="00F52C79">
        <w:rPr>
          <w:rStyle w:val="normaltextrun"/>
          <w:rFonts w:asciiTheme="minorHAnsi" w:hAnsiTheme="minorHAnsi" w:cstheme="minorHAnsi"/>
        </w:rPr>
        <w:t>.</w:t>
      </w:r>
    </w:p>
    <w:p w14:paraId="43E0C593" w14:textId="77777777" w:rsidR="00F52C79" w:rsidRPr="00F52C79" w:rsidRDefault="00F52C79" w:rsidP="00F52C79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</w:p>
    <w:p w14:paraId="21086402" w14:textId="77777777" w:rsidR="00AD63E0" w:rsidRPr="00F52C79" w:rsidRDefault="00AD63E0" w:rsidP="00BC0324">
      <w:pPr>
        <w:pStyle w:val="paragraph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 xml:space="preserve"> Podstawowe parametry i koszty przyjętego rozwiązania w ramach projektu przedstawiają się następująco:</w:t>
      </w:r>
    </w:p>
    <w:p w14:paraId="59F15EC4" w14:textId="77777777" w:rsidR="00AD63E0" w:rsidRPr="00F52C79" w:rsidRDefault="00AD63E0" w:rsidP="00F52C79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18"/>
        <w:gridCol w:w="3640"/>
        <w:gridCol w:w="2976"/>
      </w:tblGrid>
      <w:tr w:rsidR="00AD63E0" w:rsidRPr="00F52C79" w14:paraId="2B47F2F4" w14:textId="77777777" w:rsidTr="00FD7686">
        <w:tc>
          <w:tcPr>
            <w:tcW w:w="3018" w:type="dxa"/>
          </w:tcPr>
          <w:p w14:paraId="1BCD6E54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3640" w:type="dxa"/>
          </w:tcPr>
          <w:p w14:paraId="330E6049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hAnsiTheme="minorHAnsi" w:cstheme="minorHAnsi"/>
                <w:b/>
              </w:rPr>
              <w:t>Specyfikacja magazynu energii</w:t>
            </w:r>
          </w:p>
        </w:tc>
        <w:tc>
          <w:tcPr>
            <w:tcW w:w="2976" w:type="dxa"/>
          </w:tcPr>
          <w:p w14:paraId="4990AD35" w14:textId="77777777" w:rsidR="00AD63E0" w:rsidRPr="00F52C79" w:rsidRDefault="00F52C79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hAnsiTheme="minorHAnsi" w:cstheme="minorHAnsi"/>
                <w:b/>
              </w:rPr>
              <w:t>Szacunkowa w</w:t>
            </w:r>
            <w:r w:rsidR="00AD63E0" w:rsidRPr="00F52C79">
              <w:rPr>
                <w:rStyle w:val="normaltextrun"/>
                <w:rFonts w:asciiTheme="minorHAnsi" w:hAnsiTheme="minorHAnsi" w:cstheme="minorHAnsi"/>
                <w:b/>
              </w:rPr>
              <w:t>artość  brutto ogółem</w:t>
            </w:r>
          </w:p>
          <w:p w14:paraId="4E51982E" w14:textId="4CF459E0" w:rsidR="00AD63E0" w:rsidRPr="00F52C79" w:rsidRDefault="00124D03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–</w:t>
            </w:r>
            <w:r w:rsidR="00AD63E0" w:rsidRPr="00F52C79">
              <w:rPr>
                <w:rStyle w:val="normaltextrun"/>
                <w:rFonts w:asciiTheme="minorHAnsi" w:hAnsiTheme="minorHAnsi" w:cstheme="minorHAnsi"/>
                <w:b/>
              </w:rPr>
              <w:t xml:space="preserve"> koszty kwalifikowane</w:t>
            </w:r>
          </w:p>
        </w:tc>
      </w:tr>
      <w:tr w:rsidR="00AD63E0" w:rsidRPr="00F52C79" w14:paraId="0B0484EA" w14:textId="77777777" w:rsidTr="00FD7686">
        <w:tc>
          <w:tcPr>
            <w:tcW w:w="3018" w:type="dxa"/>
          </w:tcPr>
          <w:p w14:paraId="0240571B" w14:textId="302988FA" w:rsidR="00AD63E0" w:rsidRPr="00F52C79" w:rsidRDefault="00AD63E0" w:rsidP="00124D03">
            <w:pPr>
              <w:spacing w:line="276" w:lineRule="auto"/>
              <w:rPr>
                <w:rStyle w:val="normaltextrun"/>
                <w:rFonts w:cstheme="minorHAnsi"/>
                <w:b/>
              </w:rPr>
            </w:pPr>
            <w:r w:rsidRPr="00F52C79">
              <w:rPr>
                <w:rStyle w:val="normaltextrun"/>
                <w:rFonts w:cstheme="minorHAnsi"/>
                <w:b/>
              </w:rPr>
              <w:t>Prace związane z rozbudową istniejącej instalacji fotowoltaicznej o magazyn energii elektrycznej</w:t>
            </w:r>
            <w:r w:rsidR="00124D03">
              <w:rPr>
                <w:rStyle w:val="normaltextrun"/>
                <w:rFonts w:cstheme="minorHAnsi"/>
                <w:b/>
              </w:rPr>
              <w:t>,</w:t>
            </w:r>
            <w:r w:rsidRPr="00F52C79">
              <w:rPr>
                <w:rStyle w:val="normaltextrun"/>
                <w:rFonts w:cstheme="minorHAnsi"/>
                <w:b/>
              </w:rPr>
              <w:t xml:space="preserve"> realizowane w</w:t>
            </w:r>
            <w:r w:rsidR="00124D03">
              <w:rPr>
                <w:rStyle w:val="normaltextrun"/>
                <w:rFonts w:cstheme="minorHAnsi"/>
                <w:b/>
              </w:rPr>
              <w:t> </w:t>
            </w:r>
            <w:r w:rsidRPr="00F52C79">
              <w:rPr>
                <w:rStyle w:val="normaltextrun"/>
                <w:rFonts w:cstheme="minorHAnsi"/>
                <w:b/>
              </w:rPr>
              <w:t>formule „zaprojektuj i</w:t>
            </w:r>
            <w:r w:rsidR="00124D03">
              <w:rPr>
                <w:rStyle w:val="normaltextrun"/>
                <w:rFonts w:cstheme="minorHAnsi"/>
                <w:b/>
              </w:rPr>
              <w:t> </w:t>
            </w:r>
            <w:r w:rsidRPr="00F52C79">
              <w:rPr>
                <w:rStyle w:val="normaltextrun"/>
                <w:rFonts w:cstheme="minorHAnsi"/>
                <w:b/>
              </w:rPr>
              <w:t>wybuduj”</w:t>
            </w:r>
          </w:p>
          <w:p w14:paraId="795A5FD3" w14:textId="77777777" w:rsidR="00AD63E0" w:rsidRPr="00F52C79" w:rsidRDefault="00AD63E0" w:rsidP="00F52C79">
            <w:pPr>
              <w:spacing w:line="276" w:lineRule="auto"/>
              <w:rPr>
                <w:rStyle w:val="normaltextrun"/>
                <w:rFonts w:cstheme="minorHAnsi"/>
                <w:b/>
              </w:rPr>
            </w:pPr>
          </w:p>
          <w:p w14:paraId="1B1B2AA0" w14:textId="77777777" w:rsidR="00AD63E0" w:rsidRPr="00F52C79" w:rsidRDefault="00AD63E0" w:rsidP="00F52C79">
            <w:pPr>
              <w:spacing w:line="276" w:lineRule="auto"/>
              <w:rPr>
                <w:rStyle w:val="normaltextrun"/>
                <w:rFonts w:cstheme="minorHAnsi"/>
                <w:b/>
              </w:rPr>
            </w:pPr>
          </w:p>
          <w:p w14:paraId="7C3F082D" w14:textId="34CFCB38" w:rsidR="00AD63E0" w:rsidRPr="00F52C79" w:rsidRDefault="00AD63E0" w:rsidP="00F52C79">
            <w:pPr>
              <w:spacing w:line="276" w:lineRule="auto"/>
              <w:rPr>
                <w:rStyle w:val="normaltextrun"/>
                <w:rFonts w:cstheme="minorHAnsi"/>
                <w:b/>
                <w:i/>
                <w:color w:val="000000" w:themeColor="text1"/>
              </w:rPr>
            </w:pPr>
            <w:r w:rsidRPr="00F52C79">
              <w:rPr>
                <w:rStyle w:val="normaltextrun"/>
                <w:rFonts w:cstheme="minorHAnsi"/>
                <w:b/>
                <w:i/>
                <w:color w:val="000000" w:themeColor="text1"/>
              </w:rPr>
              <w:t xml:space="preserve">Łączna </w:t>
            </w:r>
            <w:r w:rsidR="00094A26">
              <w:rPr>
                <w:rStyle w:val="normaltextrun"/>
                <w:rFonts w:cstheme="minorHAnsi"/>
                <w:b/>
                <w:i/>
                <w:color w:val="000000" w:themeColor="text1"/>
              </w:rPr>
              <w:t>l</w:t>
            </w:r>
            <w:r w:rsidR="00094A26">
              <w:rPr>
                <w:rStyle w:val="normaltextrun"/>
                <w:b/>
                <w:i/>
                <w:color w:val="000000" w:themeColor="text1"/>
              </w:rPr>
              <w:t>iczba</w:t>
            </w:r>
            <w:r w:rsidRPr="00F52C79">
              <w:rPr>
                <w:rStyle w:val="normaltextrun"/>
                <w:rFonts w:cstheme="minorHAnsi"/>
                <w:b/>
                <w:i/>
                <w:color w:val="000000" w:themeColor="text1"/>
              </w:rPr>
              <w:t xml:space="preserve"> w projekcie:</w:t>
            </w:r>
          </w:p>
          <w:p w14:paraId="19298E33" w14:textId="22B401E8" w:rsidR="00AD63E0" w:rsidRPr="00F52C79" w:rsidRDefault="00AD63E0" w:rsidP="00F52C79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F52C79">
              <w:rPr>
                <w:rStyle w:val="normaltextrun"/>
                <w:rFonts w:cstheme="minorHAnsi"/>
                <w:b/>
                <w:i/>
                <w:color w:val="000000" w:themeColor="text1"/>
              </w:rPr>
              <w:t>40 sztuk.</w:t>
            </w:r>
          </w:p>
          <w:p w14:paraId="6A410B13" w14:textId="77777777" w:rsidR="00AD63E0" w:rsidRPr="00F52C79" w:rsidRDefault="00AD63E0" w:rsidP="00F52C79">
            <w:pPr>
              <w:spacing w:line="276" w:lineRule="auto"/>
              <w:rPr>
                <w:rStyle w:val="normaltextrun"/>
                <w:rFonts w:cstheme="minorHAnsi"/>
                <w:b/>
                <w:i/>
              </w:rPr>
            </w:pPr>
          </w:p>
          <w:p w14:paraId="5C52BBDB" w14:textId="77777777" w:rsidR="00AD63E0" w:rsidRPr="00F52C79" w:rsidRDefault="00AD63E0" w:rsidP="00F52C79">
            <w:pPr>
              <w:spacing w:line="276" w:lineRule="auto"/>
              <w:rPr>
                <w:rStyle w:val="normaltextrun"/>
                <w:rFonts w:cstheme="minorHAnsi"/>
                <w:b/>
                <w:i/>
              </w:rPr>
            </w:pPr>
          </w:p>
          <w:p w14:paraId="6CFDA63C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  <w:tc>
          <w:tcPr>
            <w:tcW w:w="3640" w:type="dxa"/>
          </w:tcPr>
          <w:p w14:paraId="59DF384B" w14:textId="77777777" w:rsidR="00AD63E0" w:rsidRPr="00F52C79" w:rsidRDefault="00AD63E0" w:rsidP="00F52C79">
            <w:pPr>
              <w:spacing w:line="276" w:lineRule="auto"/>
              <w:rPr>
                <w:rFonts w:cstheme="minorHAnsi"/>
                <w:color w:val="000000"/>
              </w:rPr>
            </w:pPr>
            <w:r w:rsidRPr="00F52C79">
              <w:rPr>
                <w:rFonts w:cstheme="minorHAnsi"/>
                <w:color w:val="000000"/>
              </w:rPr>
              <w:t>Niezbędna dokumentacja projektowa.</w:t>
            </w:r>
          </w:p>
          <w:p w14:paraId="637F6FAF" w14:textId="77777777" w:rsidR="00AD63E0" w:rsidRPr="00F52C79" w:rsidRDefault="00AD63E0" w:rsidP="00F52C79">
            <w:pPr>
              <w:spacing w:line="276" w:lineRule="auto"/>
              <w:rPr>
                <w:rFonts w:cstheme="minorHAnsi"/>
                <w:color w:val="000000"/>
              </w:rPr>
            </w:pPr>
            <w:r w:rsidRPr="00F52C79">
              <w:rPr>
                <w:rFonts w:cstheme="minorHAnsi"/>
                <w:color w:val="000000"/>
              </w:rPr>
              <w:t>Magazyn energii elektrycznej składający się z dwukierunkowego inwertera mocy i modułów bateryjnych:</w:t>
            </w:r>
          </w:p>
          <w:p w14:paraId="2AEC6FA2" w14:textId="77777777" w:rsidR="00AD63E0" w:rsidRPr="00F52C79" w:rsidRDefault="00AD63E0" w:rsidP="00F52C79">
            <w:pPr>
              <w:spacing w:line="276" w:lineRule="auto"/>
              <w:rPr>
                <w:rStyle w:val="normaltextrun"/>
                <w:rFonts w:cstheme="minorHAnsi"/>
              </w:rPr>
            </w:pPr>
            <w:r w:rsidRPr="00F52C79">
              <w:rPr>
                <w:rStyle w:val="normaltextrun"/>
                <w:rFonts w:cstheme="minorHAnsi"/>
              </w:rPr>
              <w:t xml:space="preserve">- o minimalnej pojemności 5 kWh </w:t>
            </w:r>
          </w:p>
          <w:p w14:paraId="4B835246" w14:textId="77777777" w:rsidR="00AD63E0" w:rsidRPr="00F52C79" w:rsidRDefault="00AD63E0" w:rsidP="00F52C79">
            <w:pPr>
              <w:spacing w:line="276" w:lineRule="auto"/>
              <w:rPr>
                <w:rStyle w:val="normaltextrun"/>
                <w:rFonts w:cstheme="minorHAnsi"/>
              </w:rPr>
            </w:pPr>
            <w:r w:rsidRPr="00F52C79">
              <w:rPr>
                <w:rStyle w:val="normaltextrun"/>
                <w:rFonts w:cstheme="minorHAnsi"/>
              </w:rPr>
              <w:t>(z tolerancją +10%),</w:t>
            </w:r>
          </w:p>
          <w:p w14:paraId="07F818A8" w14:textId="77777777" w:rsidR="00AD63E0" w:rsidRPr="00F52C79" w:rsidRDefault="00AD63E0" w:rsidP="00F52C79">
            <w:pPr>
              <w:spacing w:line="276" w:lineRule="auto"/>
              <w:rPr>
                <w:rFonts w:cstheme="minorHAnsi"/>
              </w:rPr>
            </w:pPr>
            <w:r w:rsidRPr="00F52C79">
              <w:rPr>
                <w:rStyle w:val="normaltextrun"/>
                <w:rFonts w:cstheme="minorHAnsi"/>
              </w:rPr>
              <w:t xml:space="preserve">- o minimalnej liczbie 6000 cykli </w:t>
            </w:r>
            <w:r w:rsidRPr="00F52C79">
              <w:rPr>
                <w:rStyle w:val="normaltextrun"/>
                <w:rFonts w:cstheme="minorHAnsi"/>
                <w:color w:val="000000" w:themeColor="text1"/>
              </w:rPr>
              <w:t>(</w:t>
            </w:r>
            <w:r w:rsidRPr="00F52C79">
              <w:rPr>
                <w:rFonts w:eastAsia="Times New Roman" w:cstheme="minorHAnsi"/>
                <w:color w:val="000000" w:themeColor="text1"/>
                <w:lang w:eastAsia="pl-PL"/>
              </w:rPr>
              <w:t>jeden cykl to pełne naładowanie i rozładowanie baterii),</w:t>
            </w:r>
          </w:p>
          <w:p w14:paraId="53D6949C" w14:textId="032A291B" w:rsidR="00AD63E0" w:rsidRPr="00F52C79" w:rsidRDefault="00AD63E0" w:rsidP="00F52C79">
            <w:pPr>
              <w:spacing w:line="276" w:lineRule="auto"/>
              <w:rPr>
                <w:rStyle w:val="normaltextrun"/>
                <w:rFonts w:eastAsia="Times New Roman" w:cstheme="minorHAnsi"/>
                <w:lang w:eastAsia="pl-PL"/>
              </w:rPr>
            </w:pPr>
            <w:r w:rsidRPr="00F52C79">
              <w:rPr>
                <w:rFonts w:eastAsia="Times New Roman" w:cstheme="minorHAnsi"/>
                <w:lang w:eastAsia="pl-PL"/>
              </w:rPr>
              <w:t>- wyposażony</w:t>
            </w:r>
            <w:r w:rsidR="00094A26">
              <w:rPr>
                <w:rFonts w:eastAsia="Times New Roman" w:cstheme="minorHAnsi"/>
                <w:lang w:eastAsia="pl-PL"/>
              </w:rPr>
              <w:t>ch</w:t>
            </w:r>
            <w:r w:rsidRPr="00F52C79">
              <w:rPr>
                <w:rFonts w:eastAsia="Times New Roman" w:cstheme="minorHAnsi"/>
                <w:lang w:eastAsia="pl-PL"/>
              </w:rPr>
              <w:t xml:space="preserve"> w inteligentny systemem zarządzania/ monitorowania energii.</w:t>
            </w:r>
          </w:p>
        </w:tc>
        <w:tc>
          <w:tcPr>
            <w:tcW w:w="2976" w:type="dxa"/>
          </w:tcPr>
          <w:p w14:paraId="6A100B9F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hAnsiTheme="minorHAnsi" w:cstheme="minorHAnsi"/>
                <w:b/>
              </w:rPr>
              <w:t>26.000,00 zł</w:t>
            </w:r>
          </w:p>
          <w:p w14:paraId="049AC2A2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52C79">
              <w:rPr>
                <w:rStyle w:val="normaltextrun"/>
                <w:rFonts w:asciiTheme="minorHAnsi" w:hAnsiTheme="minorHAnsi" w:cstheme="minorHAnsi"/>
              </w:rPr>
              <w:t>w tym wkład własny Odbiorcy Końcowego (minimum 15% kosztów kwalifikowanych):</w:t>
            </w:r>
          </w:p>
          <w:p w14:paraId="40297B98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hAnsiTheme="minorHAnsi" w:cstheme="minorHAnsi"/>
                <w:b/>
              </w:rPr>
              <w:t>3.900,00 zł</w:t>
            </w:r>
          </w:p>
          <w:p w14:paraId="12775FA5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089D063A" w14:textId="77777777" w:rsidR="00AD63E0" w:rsidRPr="00F52C79" w:rsidRDefault="00AD63E0" w:rsidP="00F52C7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</w:tr>
    </w:tbl>
    <w:p w14:paraId="476BAE12" w14:textId="77777777" w:rsidR="00391DC1" w:rsidRPr="00F52C79" w:rsidRDefault="00391DC1" w:rsidP="00F52C79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highlight w:val="yellow"/>
          <w:lang w:eastAsia="pl-PL"/>
        </w:rPr>
      </w:pPr>
    </w:p>
    <w:p w14:paraId="0901B0B3" w14:textId="77777777" w:rsidR="00754327" w:rsidRPr="00F52C79" w:rsidRDefault="00754327" w:rsidP="00F52C79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color w:val="000000" w:themeColor="text1"/>
          <w:u w:val="single"/>
          <w:lang w:eastAsia="pl-PL"/>
        </w:rPr>
      </w:pPr>
      <w:r w:rsidRPr="00F52C79">
        <w:rPr>
          <w:rFonts w:eastAsia="Times New Roman" w:cstheme="minorHAnsi"/>
          <w:b/>
          <w:bCs/>
          <w:color w:val="000000" w:themeColor="text1"/>
          <w:u w:val="single"/>
          <w:lang w:eastAsia="pl-PL"/>
        </w:rPr>
        <w:t>Termin i sposób składania dokumentów zgłoszeniowych:</w:t>
      </w:r>
    </w:p>
    <w:p w14:paraId="20E4736F" w14:textId="10EF4298" w:rsidR="008E378A" w:rsidRPr="00F52C79" w:rsidRDefault="008E378A" w:rsidP="00094A26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52C79">
        <w:rPr>
          <w:rFonts w:cstheme="minorHAnsi"/>
          <w:bCs/>
          <w:sz w:val="24"/>
          <w:szCs w:val="24"/>
        </w:rPr>
        <w:t>Nabór Odbiorców Końcowych, tj. przyjmowanie dokumentacji zgłoszeniowej</w:t>
      </w:r>
      <w:r w:rsidR="00A6021D">
        <w:rPr>
          <w:rFonts w:cstheme="minorHAnsi"/>
          <w:bCs/>
          <w:sz w:val="24"/>
          <w:szCs w:val="24"/>
        </w:rPr>
        <w:t>,</w:t>
      </w:r>
      <w:r w:rsidRPr="00F52C79">
        <w:rPr>
          <w:rFonts w:cstheme="minorHAnsi"/>
          <w:bCs/>
          <w:sz w:val="24"/>
          <w:szCs w:val="24"/>
        </w:rPr>
        <w:t xml:space="preserve"> będzie prowadzon</w:t>
      </w:r>
      <w:r w:rsidR="00094A26">
        <w:rPr>
          <w:rFonts w:cstheme="minorHAnsi"/>
          <w:bCs/>
          <w:sz w:val="24"/>
          <w:szCs w:val="24"/>
        </w:rPr>
        <w:t>y</w:t>
      </w:r>
      <w:r w:rsidRPr="00F52C79">
        <w:rPr>
          <w:rFonts w:cstheme="minorHAnsi"/>
          <w:bCs/>
          <w:sz w:val="24"/>
          <w:szCs w:val="24"/>
        </w:rPr>
        <w:t xml:space="preserve"> </w:t>
      </w:r>
      <w:r w:rsidRPr="00F52C79">
        <w:rPr>
          <w:rFonts w:cstheme="minorHAnsi"/>
          <w:b/>
          <w:bCs/>
          <w:sz w:val="24"/>
          <w:szCs w:val="24"/>
        </w:rPr>
        <w:t>od dnia 5.11.2024</w:t>
      </w:r>
      <w:r w:rsidR="00C46D5D">
        <w:rPr>
          <w:rFonts w:cstheme="minorHAnsi"/>
          <w:b/>
          <w:bCs/>
          <w:sz w:val="24"/>
          <w:szCs w:val="24"/>
        </w:rPr>
        <w:t xml:space="preserve"> </w:t>
      </w:r>
      <w:r w:rsidRPr="00F52C79">
        <w:rPr>
          <w:rFonts w:cstheme="minorHAnsi"/>
          <w:b/>
          <w:bCs/>
          <w:sz w:val="24"/>
          <w:szCs w:val="24"/>
        </w:rPr>
        <w:t>r. od godz. 8:00:00 do dnia 5.12.2024</w:t>
      </w:r>
      <w:r w:rsidR="00C46D5D">
        <w:rPr>
          <w:rFonts w:cstheme="minorHAnsi"/>
          <w:b/>
          <w:bCs/>
          <w:sz w:val="24"/>
          <w:szCs w:val="24"/>
        </w:rPr>
        <w:t xml:space="preserve"> </w:t>
      </w:r>
      <w:r w:rsidRPr="00F52C79">
        <w:rPr>
          <w:rFonts w:cstheme="minorHAnsi"/>
          <w:b/>
          <w:bCs/>
          <w:sz w:val="24"/>
          <w:szCs w:val="24"/>
        </w:rPr>
        <w:t>r. do godz. 15:59:59</w:t>
      </w:r>
      <w:r w:rsidR="00C46D5D">
        <w:rPr>
          <w:rFonts w:cstheme="minorHAnsi"/>
          <w:b/>
          <w:bCs/>
          <w:sz w:val="24"/>
          <w:szCs w:val="24"/>
        </w:rPr>
        <w:t>.</w:t>
      </w:r>
    </w:p>
    <w:p w14:paraId="772D29D6" w14:textId="77777777" w:rsidR="008E378A" w:rsidRPr="00F52C79" w:rsidRDefault="008E378A" w:rsidP="00F52C79">
      <w:pPr>
        <w:pStyle w:val="Akapitzlist"/>
        <w:tabs>
          <w:tab w:val="left" w:pos="284"/>
          <w:tab w:val="left" w:pos="426"/>
        </w:tabs>
        <w:spacing w:after="0" w:line="276" w:lineRule="auto"/>
        <w:ind w:left="0"/>
        <w:rPr>
          <w:rFonts w:cstheme="minorHAnsi"/>
          <w:b/>
          <w:bCs/>
          <w:sz w:val="24"/>
          <w:szCs w:val="24"/>
        </w:rPr>
      </w:pPr>
    </w:p>
    <w:p w14:paraId="1AAADFA5" w14:textId="1662BF53" w:rsidR="008E378A" w:rsidRPr="00F52C79" w:rsidRDefault="008E378A" w:rsidP="006D7236">
      <w:pPr>
        <w:pStyle w:val="paragraph"/>
        <w:numPr>
          <w:ilvl w:val="0"/>
          <w:numId w:val="9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52C79">
        <w:rPr>
          <w:rFonts w:asciiTheme="minorHAnsi" w:hAnsiTheme="minorHAnsi" w:cstheme="minorHAnsi"/>
          <w:color w:val="000000" w:themeColor="text1"/>
        </w:rPr>
        <w:t>Dokumentacj</w:t>
      </w:r>
      <w:r w:rsidR="00F52C79">
        <w:rPr>
          <w:rFonts w:asciiTheme="minorHAnsi" w:hAnsiTheme="minorHAnsi" w:cstheme="minorHAnsi"/>
          <w:color w:val="000000" w:themeColor="text1"/>
        </w:rPr>
        <w:t>ę</w:t>
      </w:r>
      <w:r w:rsidRPr="00F52C79">
        <w:rPr>
          <w:rFonts w:asciiTheme="minorHAnsi" w:hAnsiTheme="minorHAnsi" w:cstheme="minorHAnsi"/>
          <w:color w:val="000000" w:themeColor="text1"/>
        </w:rPr>
        <w:t xml:space="preserve"> zgłoszeniową należy złożyć </w:t>
      </w:r>
      <w:r w:rsidR="008E31D5">
        <w:rPr>
          <w:rFonts w:asciiTheme="minorHAnsi" w:hAnsiTheme="minorHAnsi" w:cstheme="minorHAnsi"/>
          <w:color w:val="000000" w:themeColor="text1"/>
        </w:rPr>
        <w:t>do Urzędu Gminy Lipie (</w:t>
      </w:r>
      <w:r w:rsidRPr="00F52C79">
        <w:rPr>
          <w:rFonts w:asciiTheme="minorHAnsi" w:hAnsiTheme="minorHAnsi" w:cstheme="minorHAnsi"/>
          <w:color w:val="000000" w:themeColor="text1"/>
        </w:rPr>
        <w:t>liczy się data wpływu do</w:t>
      </w:r>
      <w:r w:rsidR="003E0640">
        <w:rPr>
          <w:rFonts w:asciiTheme="minorHAnsi" w:hAnsiTheme="minorHAnsi" w:cstheme="minorHAnsi"/>
          <w:color w:val="000000" w:themeColor="text1"/>
        </w:rPr>
        <w:t> </w:t>
      </w:r>
      <w:r w:rsidR="006D7236">
        <w:rPr>
          <w:rFonts w:asciiTheme="minorHAnsi" w:hAnsiTheme="minorHAnsi" w:cstheme="minorHAnsi"/>
          <w:color w:val="000000" w:themeColor="text1"/>
        </w:rPr>
        <w:t>urzędu</w:t>
      </w:r>
      <w:r w:rsidRPr="00F52C79">
        <w:rPr>
          <w:rFonts w:asciiTheme="minorHAnsi" w:hAnsiTheme="minorHAnsi" w:cstheme="minorHAnsi"/>
          <w:color w:val="000000" w:themeColor="text1"/>
        </w:rPr>
        <w:t>)</w:t>
      </w:r>
      <w:r w:rsidR="001A7B99">
        <w:rPr>
          <w:rFonts w:asciiTheme="minorHAnsi" w:hAnsiTheme="minorHAnsi" w:cstheme="minorHAnsi"/>
          <w:color w:val="000000" w:themeColor="text1"/>
        </w:rPr>
        <w:t xml:space="preserve"> w jeden z następujących sposobów</w:t>
      </w:r>
      <w:r w:rsidRPr="00F52C79">
        <w:rPr>
          <w:rFonts w:asciiTheme="minorHAnsi" w:hAnsiTheme="minorHAnsi" w:cstheme="minorHAnsi"/>
          <w:color w:val="000000" w:themeColor="text1"/>
        </w:rPr>
        <w:t>:</w:t>
      </w:r>
    </w:p>
    <w:p w14:paraId="5B43729B" w14:textId="77777777" w:rsidR="00C3207D" w:rsidRDefault="006D7236" w:rsidP="006D7236">
      <w:pPr>
        <w:pStyle w:val="paragraph"/>
        <w:numPr>
          <w:ilvl w:val="0"/>
          <w:numId w:val="8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 formie p</w:t>
      </w:r>
      <w:r w:rsidR="008E378A" w:rsidRPr="00F52C79">
        <w:rPr>
          <w:rFonts w:asciiTheme="minorHAnsi" w:hAnsiTheme="minorHAnsi" w:cstheme="minorHAnsi"/>
          <w:b/>
          <w:color w:val="000000" w:themeColor="text1"/>
        </w:rPr>
        <w:t>apierowej</w:t>
      </w:r>
      <w:r w:rsidR="008E378A" w:rsidRPr="00F52C7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–</w:t>
      </w:r>
      <w:r w:rsidR="008E378A" w:rsidRPr="00F52C79">
        <w:rPr>
          <w:rFonts w:asciiTheme="minorHAnsi" w:hAnsiTheme="minorHAnsi" w:cstheme="minorHAnsi"/>
          <w:color w:val="000000" w:themeColor="text1"/>
        </w:rPr>
        <w:t xml:space="preserve"> komplet </w:t>
      </w:r>
      <w:r w:rsidR="00D141E8">
        <w:rPr>
          <w:rFonts w:asciiTheme="minorHAnsi" w:hAnsiTheme="minorHAnsi" w:cstheme="minorHAnsi"/>
          <w:color w:val="000000" w:themeColor="text1"/>
        </w:rPr>
        <w:t xml:space="preserve">podpisanych </w:t>
      </w:r>
      <w:r w:rsidR="008E378A" w:rsidRPr="00F52C79">
        <w:rPr>
          <w:rFonts w:asciiTheme="minorHAnsi" w:hAnsiTheme="minorHAnsi" w:cstheme="minorHAnsi"/>
          <w:color w:val="000000" w:themeColor="text1"/>
        </w:rPr>
        <w:t>dokumentów (w przypadku kopii</w:t>
      </w:r>
      <w:r w:rsidR="00D141E8">
        <w:rPr>
          <w:rFonts w:asciiTheme="minorHAnsi" w:hAnsiTheme="minorHAnsi" w:cstheme="minorHAnsi"/>
          <w:color w:val="000000" w:themeColor="text1"/>
        </w:rPr>
        <w:t xml:space="preserve"> </w:t>
      </w:r>
      <w:r w:rsidR="001A4BCE">
        <w:rPr>
          <w:rFonts w:asciiTheme="minorHAnsi" w:hAnsiTheme="minorHAnsi" w:cstheme="minorHAnsi"/>
          <w:color w:val="000000" w:themeColor="text1"/>
        </w:rPr>
        <w:t>–</w:t>
      </w:r>
      <w:r w:rsidR="008E378A" w:rsidRPr="00F52C79">
        <w:rPr>
          <w:rFonts w:asciiTheme="minorHAnsi" w:hAnsiTheme="minorHAnsi" w:cstheme="minorHAnsi"/>
          <w:color w:val="000000" w:themeColor="text1"/>
        </w:rPr>
        <w:t xml:space="preserve"> podpisanych za zgodność z oryginałem) </w:t>
      </w:r>
      <w:r w:rsidR="00D141E8">
        <w:rPr>
          <w:rFonts w:asciiTheme="minorHAnsi" w:hAnsiTheme="minorHAnsi" w:cstheme="minorHAnsi"/>
          <w:color w:val="000000" w:themeColor="text1"/>
        </w:rPr>
        <w:t xml:space="preserve">złożyć </w:t>
      </w:r>
      <w:r w:rsidR="008E378A" w:rsidRPr="00F52C79">
        <w:rPr>
          <w:rFonts w:asciiTheme="minorHAnsi" w:hAnsiTheme="minorHAnsi" w:cstheme="minorHAnsi"/>
          <w:color w:val="000000" w:themeColor="text1"/>
        </w:rPr>
        <w:t xml:space="preserve">w </w:t>
      </w:r>
      <w:r w:rsidR="00D141E8">
        <w:rPr>
          <w:rFonts w:asciiTheme="minorHAnsi" w:hAnsiTheme="minorHAnsi" w:cstheme="minorHAnsi"/>
          <w:color w:val="000000" w:themeColor="text1"/>
        </w:rPr>
        <w:t xml:space="preserve">sekretariacie </w:t>
      </w:r>
      <w:r w:rsidR="008E378A" w:rsidRPr="00F52C79">
        <w:rPr>
          <w:rFonts w:asciiTheme="minorHAnsi" w:hAnsiTheme="minorHAnsi" w:cstheme="minorHAnsi"/>
          <w:color w:val="000000" w:themeColor="text1"/>
        </w:rPr>
        <w:t>Urzęd</w:t>
      </w:r>
      <w:r w:rsidR="00D141E8">
        <w:rPr>
          <w:rFonts w:asciiTheme="minorHAnsi" w:hAnsiTheme="minorHAnsi" w:cstheme="minorHAnsi"/>
          <w:color w:val="000000" w:themeColor="text1"/>
        </w:rPr>
        <w:t>u</w:t>
      </w:r>
      <w:r w:rsidR="008E378A" w:rsidRPr="00F52C79">
        <w:rPr>
          <w:rFonts w:asciiTheme="minorHAnsi" w:hAnsiTheme="minorHAnsi" w:cstheme="minorHAnsi"/>
          <w:color w:val="000000" w:themeColor="text1"/>
        </w:rPr>
        <w:t xml:space="preserve"> Gminy Lipie na dziennik podawcz</w:t>
      </w:r>
      <w:r w:rsidR="0046636B">
        <w:rPr>
          <w:rFonts w:asciiTheme="minorHAnsi" w:hAnsiTheme="minorHAnsi" w:cstheme="minorHAnsi"/>
          <w:color w:val="000000" w:themeColor="text1"/>
        </w:rPr>
        <w:t>y</w:t>
      </w:r>
      <w:r w:rsidR="008E378A" w:rsidRPr="00F52C79">
        <w:rPr>
          <w:rFonts w:asciiTheme="minorHAnsi" w:hAnsiTheme="minorHAnsi" w:cstheme="minorHAnsi"/>
          <w:color w:val="000000" w:themeColor="text1"/>
        </w:rPr>
        <w:t xml:space="preserve"> </w:t>
      </w:r>
      <w:r w:rsidR="0046636B">
        <w:rPr>
          <w:rFonts w:asciiTheme="minorHAnsi" w:hAnsiTheme="minorHAnsi" w:cstheme="minorHAnsi"/>
          <w:color w:val="000000" w:themeColor="text1"/>
        </w:rPr>
        <w:t>–</w:t>
      </w:r>
      <w:r w:rsidR="008E378A" w:rsidRPr="00F52C79">
        <w:rPr>
          <w:rFonts w:asciiTheme="minorHAnsi" w:hAnsiTheme="minorHAnsi" w:cstheme="minorHAnsi"/>
          <w:color w:val="000000" w:themeColor="text1"/>
        </w:rPr>
        <w:t xml:space="preserve"> </w:t>
      </w:r>
      <w:r w:rsidR="008E378A" w:rsidRPr="00C3207D">
        <w:rPr>
          <w:rFonts w:asciiTheme="minorHAnsi" w:hAnsiTheme="minorHAnsi" w:cstheme="minorHAnsi"/>
          <w:b/>
          <w:bCs/>
          <w:color w:val="000000" w:themeColor="text1"/>
        </w:rPr>
        <w:t>osobiście lub za pośrednictwem operatora pocztowego</w:t>
      </w:r>
      <w:r w:rsidR="008E378A" w:rsidRPr="00F52C79">
        <w:rPr>
          <w:rFonts w:asciiTheme="minorHAnsi" w:hAnsiTheme="minorHAnsi" w:cstheme="minorHAnsi"/>
          <w:color w:val="000000" w:themeColor="text1"/>
        </w:rPr>
        <w:t>,</w:t>
      </w:r>
    </w:p>
    <w:p w14:paraId="28527BCF" w14:textId="5DB7479E" w:rsidR="008E378A" w:rsidRPr="00F52C79" w:rsidRDefault="008E378A" w:rsidP="00C3207D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52C79">
        <w:rPr>
          <w:rFonts w:asciiTheme="minorHAnsi" w:hAnsiTheme="minorHAnsi" w:cstheme="minorHAnsi"/>
          <w:color w:val="000000" w:themeColor="text1"/>
        </w:rPr>
        <w:t>lub</w:t>
      </w:r>
    </w:p>
    <w:p w14:paraId="7F6476E2" w14:textId="71895BC4" w:rsidR="008E378A" w:rsidRDefault="008E378A" w:rsidP="00696180">
      <w:pPr>
        <w:pStyle w:val="paragraph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52C79"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="001A4BCE" w:rsidRPr="001A4BCE">
        <w:rPr>
          <w:rFonts w:asciiTheme="minorHAnsi" w:hAnsiTheme="minorHAnsi" w:cstheme="minorHAnsi"/>
          <w:b/>
          <w:bCs/>
          <w:color w:val="000000" w:themeColor="text1"/>
        </w:rPr>
        <w:t>w formie</w:t>
      </w:r>
      <w:r w:rsidR="001A4BCE">
        <w:rPr>
          <w:rFonts w:asciiTheme="minorHAnsi" w:hAnsiTheme="minorHAnsi" w:cstheme="minorHAnsi"/>
          <w:color w:val="000000" w:themeColor="text1"/>
        </w:rPr>
        <w:t xml:space="preserve"> </w:t>
      </w:r>
      <w:r w:rsidR="001A4BCE">
        <w:rPr>
          <w:rFonts w:asciiTheme="minorHAnsi" w:hAnsiTheme="minorHAnsi" w:cstheme="minorHAnsi"/>
          <w:b/>
          <w:color w:val="000000" w:themeColor="text1"/>
        </w:rPr>
        <w:t>e</w:t>
      </w:r>
      <w:r w:rsidRPr="00F52C79">
        <w:rPr>
          <w:rFonts w:asciiTheme="minorHAnsi" w:hAnsiTheme="minorHAnsi" w:cstheme="minorHAnsi"/>
          <w:b/>
          <w:color w:val="000000" w:themeColor="text1"/>
        </w:rPr>
        <w:t>lektronicznej</w:t>
      </w:r>
      <w:r w:rsidRPr="00F52C79">
        <w:rPr>
          <w:rFonts w:asciiTheme="minorHAnsi" w:hAnsiTheme="minorHAnsi" w:cstheme="minorHAnsi"/>
          <w:color w:val="000000" w:themeColor="text1"/>
        </w:rPr>
        <w:t xml:space="preserve"> </w:t>
      </w:r>
      <w:r w:rsidR="001A4BCE">
        <w:rPr>
          <w:rFonts w:asciiTheme="minorHAnsi" w:hAnsiTheme="minorHAnsi" w:cstheme="minorHAnsi"/>
          <w:color w:val="000000" w:themeColor="text1"/>
        </w:rPr>
        <w:t>–</w:t>
      </w:r>
      <w:r w:rsidRPr="00F52C79">
        <w:rPr>
          <w:rFonts w:asciiTheme="minorHAnsi" w:hAnsiTheme="minorHAnsi" w:cstheme="minorHAnsi"/>
          <w:color w:val="000000" w:themeColor="text1"/>
        </w:rPr>
        <w:t xml:space="preserve"> poprzez system elektronicznej skrzynki podawczej </w:t>
      </w:r>
      <w:proofErr w:type="spellStart"/>
      <w:r w:rsidRPr="00F52C79">
        <w:rPr>
          <w:rFonts w:asciiTheme="minorHAnsi" w:hAnsiTheme="minorHAnsi" w:cstheme="minorHAnsi"/>
          <w:color w:val="000000" w:themeColor="text1"/>
        </w:rPr>
        <w:t>ePUAP</w:t>
      </w:r>
      <w:proofErr w:type="spellEnd"/>
      <w:r w:rsidRPr="00F52C79">
        <w:rPr>
          <w:rFonts w:asciiTheme="minorHAnsi" w:hAnsiTheme="minorHAnsi" w:cstheme="minorHAnsi"/>
          <w:color w:val="000000" w:themeColor="text1"/>
        </w:rPr>
        <w:t xml:space="preserve"> </w:t>
      </w:r>
      <w:r w:rsidR="00E340DA">
        <w:rPr>
          <w:rFonts w:asciiTheme="minorHAnsi" w:hAnsiTheme="minorHAnsi" w:cstheme="minorHAnsi"/>
          <w:color w:val="000000" w:themeColor="text1"/>
        </w:rPr>
        <w:t>(</w:t>
      </w:r>
      <w:r w:rsidRPr="00F52C79">
        <w:rPr>
          <w:rFonts w:asciiTheme="minorHAnsi" w:hAnsiTheme="minorHAnsi" w:cstheme="minorHAnsi"/>
          <w:color w:val="000000" w:themeColor="text1"/>
        </w:rPr>
        <w:t>pod adresem http://epuap.gov.pl/</w:t>
      </w:r>
      <w:r w:rsidR="00E340DA">
        <w:rPr>
          <w:rFonts w:asciiTheme="minorHAnsi" w:hAnsiTheme="minorHAnsi" w:cstheme="minorHAnsi"/>
          <w:color w:val="000000" w:themeColor="text1"/>
        </w:rPr>
        <w:t>) d</w:t>
      </w:r>
      <w:r w:rsidRPr="00F52C79">
        <w:rPr>
          <w:rFonts w:asciiTheme="minorHAnsi" w:hAnsiTheme="minorHAnsi" w:cstheme="minorHAnsi"/>
          <w:color w:val="000000" w:themeColor="text1"/>
        </w:rPr>
        <w:t xml:space="preserve">okumenty </w:t>
      </w:r>
      <w:r w:rsidR="00696180">
        <w:rPr>
          <w:rFonts w:asciiTheme="minorHAnsi" w:hAnsiTheme="minorHAnsi" w:cstheme="minorHAnsi"/>
          <w:color w:val="000000" w:themeColor="text1"/>
        </w:rPr>
        <w:t xml:space="preserve">muszą być </w:t>
      </w:r>
      <w:r w:rsidRPr="00F52C79">
        <w:rPr>
          <w:rFonts w:asciiTheme="minorHAnsi" w:hAnsiTheme="minorHAnsi" w:cstheme="minorHAnsi"/>
          <w:color w:val="000000" w:themeColor="text1"/>
        </w:rPr>
        <w:t>podpisane kwalifikowanym podpisem cyfrowym lub profilem zaufanym, a następnie załączone do formularza „Pismo ogólne do</w:t>
      </w:r>
      <w:r w:rsidR="00696180">
        <w:rPr>
          <w:rFonts w:asciiTheme="minorHAnsi" w:hAnsiTheme="minorHAnsi" w:cstheme="minorHAnsi"/>
          <w:color w:val="000000" w:themeColor="text1"/>
        </w:rPr>
        <w:t> </w:t>
      </w:r>
      <w:r w:rsidRPr="00F52C79">
        <w:rPr>
          <w:rFonts w:asciiTheme="minorHAnsi" w:hAnsiTheme="minorHAnsi" w:cstheme="minorHAnsi"/>
          <w:color w:val="000000" w:themeColor="text1"/>
        </w:rPr>
        <w:t>podmiotu publicznego”</w:t>
      </w:r>
      <w:r w:rsidR="00696180">
        <w:rPr>
          <w:rFonts w:asciiTheme="minorHAnsi" w:hAnsiTheme="minorHAnsi" w:cstheme="minorHAnsi"/>
          <w:color w:val="000000" w:themeColor="text1"/>
        </w:rPr>
        <w:t xml:space="preserve"> i przesłane </w:t>
      </w:r>
      <w:r w:rsidRPr="00F52C79">
        <w:rPr>
          <w:rFonts w:asciiTheme="minorHAnsi" w:hAnsiTheme="minorHAnsi" w:cstheme="minorHAnsi"/>
          <w:color w:val="000000" w:themeColor="text1"/>
        </w:rPr>
        <w:t>na skrytkę Urzędu Gminy Lipie.</w:t>
      </w:r>
    </w:p>
    <w:p w14:paraId="4C31AF44" w14:textId="77777777" w:rsidR="00F52C79" w:rsidRPr="00F52C79" w:rsidRDefault="00F52C79" w:rsidP="00F52C79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291DA496" w14:textId="3D927334" w:rsidR="00391DC1" w:rsidRPr="00F52C79" w:rsidRDefault="00391DC1" w:rsidP="00F52C79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u w:val="single"/>
          <w:lang w:eastAsia="pl-PL"/>
        </w:rPr>
      </w:pPr>
      <w:r w:rsidRPr="00F52C79">
        <w:rPr>
          <w:rFonts w:eastAsia="Times New Roman" w:cstheme="minorHAnsi"/>
          <w:b/>
          <w:bCs/>
          <w:u w:val="single"/>
          <w:lang w:eastAsia="pl-PL"/>
        </w:rPr>
        <w:t>Wykaz dokumentów zgłoszeniowych:</w:t>
      </w:r>
    </w:p>
    <w:p w14:paraId="713FE302" w14:textId="1A03078C" w:rsidR="00391DC1" w:rsidRPr="00F52C79" w:rsidRDefault="00391DC1" w:rsidP="00696180">
      <w:pPr>
        <w:spacing w:line="276" w:lineRule="auto"/>
        <w:jc w:val="both"/>
        <w:outlineLvl w:val="2"/>
        <w:rPr>
          <w:rFonts w:eastAsia="Times New Roman" w:cstheme="minorHAnsi"/>
          <w:b/>
          <w:bCs/>
          <w:highlight w:val="yellow"/>
          <w:lang w:eastAsia="pl-PL"/>
        </w:rPr>
      </w:pPr>
      <w:r w:rsidRPr="00F52C79">
        <w:rPr>
          <w:rStyle w:val="normaltextrun"/>
          <w:rFonts w:cstheme="minorHAnsi"/>
        </w:rPr>
        <w:t>Dokumentację zgłoszeniową</w:t>
      </w:r>
      <w:r w:rsidR="00696180">
        <w:rPr>
          <w:rStyle w:val="normaltextrun"/>
          <w:rFonts w:cstheme="minorHAnsi"/>
        </w:rPr>
        <w:t>,</w:t>
      </w:r>
      <w:r w:rsidRPr="00F52C79">
        <w:rPr>
          <w:rStyle w:val="normaltextrun"/>
          <w:rFonts w:cstheme="minorHAnsi"/>
        </w:rPr>
        <w:t xml:space="preserve"> jaką </w:t>
      </w:r>
      <w:r w:rsidRPr="00F52C79">
        <w:rPr>
          <w:rStyle w:val="spellingerror"/>
          <w:rFonts w:cstheme="minorHAnsi"/>
        </w:rPr>
        <w:t xml:space="preserve">Odbiorca Końcowy </w:t>
      </w:r>
      <w:r w:rsidRPr="00F52C79">
        <w:rPr>
          <w:rStyle w:val="normaltextrun"/>
          <w:rFonts w:cstheme="minorHAnsi"/>
        </w:rPr>
        <w:t>musi złożyć celem ubiegania się o zakwalifikowanie do udziału w projekcie</w:t>
      </w:r>
      <w:r w:rsidR="00E90D6B">
        <w:rPr>
          <w:rStyle w:val="normaltextrun"/>
          <w:rFonts w:cstheme="minorHAnsi"/>
        </w:rPr>
        <w:t>,</w:t>
      </w:r>
      <w:r w:rsidRPr="00F52C79">
        <w:rPr>
          <w:rStyle w:val="normaltextrun"/>
          <w:rFonts w:cstheme="minorHAnsi"/>
        </w:rPr>
        <w:t xml:space="preserve"> stanowi wniosek o uczestnictwo w projekcie (będący załącznikiem nr 2 do niniejszego Regulaminu</w:t>
      </w:r>
      <w:r w:rsidR="00E90D6B">
        <w:rPr>
          <w:rStyle w:val="normaltextrun"/>
          <w:rFonts w:cstheme="minorHAnsi"/>
        </w:rPr>
        <w:t xml:space="preserve"> naboru i realizacji projektu</w:t>
      </w:r>
      <w:r w:rsidRPr="00F52C79">
        <w:rPr>
          <w:rStyle w:val="normaltextrun"/>
          <w:rFonts w:cstheme="minorHAnsi"/>
        </w:rPr>
        <w:t>) składający się z:</w:t>
      </w:r>
    </w:p>
    <w:p w14:paraId="3AF4BFBC" w14:textId="77777777" w:rsidR="00391DC1" w:rsidRPr="00F52C79" w:rsidRDefault="00391DC1" w:rsidP="0033127B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  <w:r w:rsidRPr="00F52C79">
        <w:rPr>
          <w:rStyle w:val="normaltextrun"/>
          <w:rFonts w:asciiTheme="minorHAnsi" w:hAnsiTheme="minorHAnsi" w:cstheme="minorHAnsi"/>
          <w:b/>
        </w:rPr>
        <w:t>deklaracji udziału w projekcie,</w:t>
      </w:r>
    </w:p>
    <w:p w14:paraId="5A6C5A73" w14:textId="77777777" w:rsidR="00391DC1" w:rsidRPr="00F52C79" w:rsidRDefault="00391DC1" w:rsidP="0033127B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b/>
        </w:rPr>
      </w:pPr>
      <w:r w:rsidRPr="00F52C79">
        <w:rPr>
          <w:rStyle w:val="normaltextrun"/>
          <w:rFonts w:asciiTheme="minorHAnsi" w:hAnsiTheme="minorHAnsi" w:cstheme="minorHAnsi"/>
          <w:b/>
        </w:rPr>
        <w:t>ankiety dotyczącej instalacji OZE i budynku,</w:t>
      </w:r>
      <w:r w:rsidRPr="00F52C79">
        <w:rPr>
          <w:rStyle w:val="eop"/>
          <w:rFonts w:asciiTheme="minorHAnsi" w:hAnsiTheme="minorHAnsi" w:cstheme="minorHAnsi"/>
          <w:b/>
        </w:rPr>
        <w:t> </w:t>
      </w:r>
    </w:p>
    <w:p w14:paraId="09D6CEBD" w14:textId="62BE5434" w:rsidR="00391DC1" w:rsidRPr="00F52C79" w:rsidRDefault="00391DC1" w:rsidP="0033127B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  <w:r w:rsidRPr="00F52C79">
        <w:rPr>
          <w:rStyle w:val="normaltextrun"/>
          <w:rFonts w:asciiTheme="minorHAnsi" w:hAnsiTheme="minorHAnsi" w:cstheme="minorHAnsi"/>
          <w:b/>
        </w:rPr>
        <w:t xml:space="preserve">oświadczeń według wzorów </w:t>
      </w:r>
      <w:r w:rsidR="0033127B">
        <w:rPr>
          <w:rStyle w:val="normaltextrun"/>
          <w:rFonts w:asciiTheme="minorHAnsi" w:hAnsiTheme="minorHAnsi" w:cstheme="minorHAnsi"/>
          <w:b/>
        </w:rPr>
        <w:t xml:space="preserve">zawartych we </w:t>
      </w:r>
      <w:r w:rsidR="00754327" w:rsidRPr="00F52C79">
        <w:rPr>
          <w:rStyle w:val="normaltextrun"/>
          <w:rFonts w:asciiTheme="minorHAnsi" w:hAnsiTheme="minorHAnsi" w:cstheme="minorHAnsi"/>
          <w:b/>
        </w:rPr>
        <w:t>wniosku</w:t>
      </w:r>
      <w:r w:rsidR="0033127B">
        <w:rPr>
          <w:rStyle w:val="normaltextrun"/>
          <w:rFonts w:asciiTheme="minorHAnsi" w:hAnsiTheme="minorHAnsi" w:cstheme="minorHAnsi"/>
          <w:b/>
        </w:rPr>
        <w:t>, tj.</w:t>
      </w:r>
      <w:r w:rsidRPr="00F52C79">
        <w:rPr>
          <w:rStyle w:val="normaltextrun"/>
          <w:rFonts w:asciiTheme="minorHAnsi" w:hAnsiTheme="minorHAnsi" w:cstheme="minorHAnsi"/>
          <w:b/>
        </w:rPr>
        <w:t>:</w:t>
      </w:r>
    </w:p>
    <w:p w14:paraId="10C5DDCA" w14:textId="2D8FF74B" w:rsidR="00391DC1" w:rsidRPr="00F52C79" w:rsidRDefault="00391DC1" w:rsidP="0033127B">
      <w:pPr>
        <w:pStyle w:val="paragraph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>oświadczenie potwierdzające prawo do dysponowania nieruchomością (tytuł prawny</w:t>
      </w:r>
      <w:r w:rsidR="0033127B">
        <w:rPr>
          <w:rStyle w:val="normaltextrun"/>
          <w:rFonts w:asciiTheme="minorHAnsi" w:hAnsiTheme="minorHAnsi" w:cstheme="minorHAnsi"/>
        </w:rPr>
        <w:t xml:space="preserve"> do</w:t>
      </w:r>
      <w:r w:rsidR="003E0640">
        <w:rPr>
          <w:rStyle w:val="normaltextrun"/>
          <w:rFonts w:asciiTheme="minorHAnsi" w:hAnsiTheme="minorHAnsi" w:cstheme="minorHAnsi"/>
        </w:rPr>
        <w:t> </w:t>
      </w:r>
      <w:r w:rsidR="0033127B">
        <w:rPr>
          <w:rStyle w:val="normaltextrun"/>
          <w:rFonts w:asciiTheme="minorHAnsi" w:hAnsiTheme="minorHAnsi" w:cstheme="minorHAnsi"/>
        </w:rPr>
        <w:t>nieruchomości</w:t>
      </w:r>
      <w:r w:rsidRPr="00F52C79">
        <w:rPr>
          <w:rStyle w:val="normaltextrun"/>
          <w:rFonts w:asciiTheme="minorHAnsi" w:hAnsiTheme="minorHAnsi" w:cstheme="minorHAnsi"/>
        </w:rPr>
        <w:t>) w okresie realizacji projektu oraz w okresie trwałości</w:t>
      </w:r>
      <w:r w:rsidR="00542746">
        <w:rPr>
          <w:rStyle w:val="normaltextrun"/>
          <w:rFonts w:asciiTheme="minorHAnsi" w:hAnsiTheme="minorHAnsi" w:cstheme="minorHAnsi"/>
        </w:rPr>
        <w:t xml:space="preserve"> projektu</w:t>
      </w:r>
      <w:r w:rsidRPr="00F52C79">
        <w:rPr>
          <w:rStyle w:val="normaltextrun"/>
          <w:rFonts w:asciiTheme="minorHAnsi" w:hAnsiTheme="minorHAnsi" w:cstheme="minorHAnsi"/>
        </w:rPr>
        <w:t xml:space="preserve"> – wskazane prawo zostanie zweryfikowane przez Beneficjenta na podstawie Elektronicznej Księgi Wieczystej dostępnej pod adresem https://ekw.ms.gov.pl</w:t>
      </w:r>
      <w:r w:rsidR="00542746">
        <w:rPr>
          <w:rStyle w:val="normaltextrun"/>
          <w:rFonts w:asciiTheme="minorHAnsi" w:hAnsiTheme="minorHAnsi" w:cstheme="minorHAnsi"/>
        </w:rPr>
        <w:t>,</w:t>
      </w:r>
    </w:p>
    <w:p w14:paraId="11DA398B" w14:textId="77777777" w:rsidR="00391DC1" w:rsidRPr="00F52C79" w:rsidRDefault="00391DC1" w:rsidP="0033127B">
      <w:pPr>
        <w:pStyle w:val="paragraph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spellingerror"/>
          <w:rFonts w:asciiTheme="minorHAnsi" w:hAnsiTheme="minorHAnsi" w:cstheme="minorHAnsi"/>
        </w:rPr>
      </w:pPr>
      <w:r w:rsidRPr="00F52C79">
        <w:rPr>
          <w:rFonts w:asciiTheme="minorHAnsi" w:hAnsiTheme="minorHAnsi" w:cstheme="minorHAnsi"/>
        </w:rPr>
        <w:t xml:space="preserve">oświadczenie o nieposiadaniu </w:t>
      </w:r>
      <w:r w:rsidRPr="00F52C79">
        <w:rPr>
          <w:rStyle w:val="spellingerror"/>
          <w:rFonts w:asciiTheme="minorHAnsi" w:hAnsiTheme="minorHAnsi" w:cstheme="minorHAnsi"/>
          <w:color w:val="000000" w:themeColor="text1"/>
        </w:rPr>
        <w:t>zaległości finansowych wobec Gminy Lipie,</w:t>
      </w:r>
    </w:p>
    <w:p w14:paraId="7BDE54F2" w14:textId="0E9B3422" w:rsidR="00391DC1" w:rsidRPr="00F52C79" w:rsidRDefault="00391DC1" w:rsidP="0033127B">
      <w:pPr>
        <w:pStyle w:val="paragraph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Fonts w:asciiTheme="minorHAnsi" w:eastAsia="Arial" w:hAnsiTheme="minorHAnsi" w:cstheme="minorHAnsi"/>
        </w:rPr>
        <w:t>oświadczenie dot</w:t>
      </w:r>
      <w:r w:rsidR="00BF4668">
        <w:rPr>
          <w:rFonts w:asciiTheme="minorHAnsi" w:eastAsia="Arial" w:hAnsiTheme="minorHAnsi" w:cstheme="minorHAnsi"/>
        </w:rPr>
        <w:t>yczące</w:t>
      </w:r>
      <w:r w:rsidRPr="00F52C79">
        <w:rPr>
          <w:rFonts w:asciiTheme="minorHAnsi" w:eastAsia="Arial" w:hAnsiTheme="minorHAnsi" w:cstheme="minorHAnsi"/>
        </w:rPr>
        <w:t xml:space="preserve"> trwałości przedsięwzięcia</w:t>
      </w:r>
      <w:r w:rsidRPr="00F52C79">
        <w:rPr>
          <w:rStyle w:val="normaltextrun"/>
          <w:rFonts w:asciiTheme="minorHAnsi" w:hAnsiTheme="minorHAnsi" w:cstheme="minorHAnsi"/>
        </w:rPr>
        <w:t>,</w:t>
      </w:r>
    </w:p>
    <w:p w14:paraId="1B6DC4BF" w14:textId="5EDDA4D1" w:rsidR="00391DC1" w:rsidRPr="00F52C79" w:rsidRDefault="00391DC1" w:rsidP="0033127B">
      <w:pPr>
        <w:pStyle w:val="paragraph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Fonts w:asciiTheme="minorHAnsi" w:eastAsia="Arial" w:hAnsiTheme="minorHAnsi" w:cstheme="minorHAnsi"/>
        </w:rPr>
        <w:t>oświadczenie o nieprowadzeniu działalności gospodarczej w budynku mieszkalnym objętym inwestycją</w:t>
      </w:r>
      <w:r w:rsidRPr="00F52C79">
        <w:rPr>
          <w:rStyle w:val="normaltextrun"/>
          <w:rFonts w:asciiTheme="minorHAnsi" w:hAnsiTheme="minorHAnsi" w:cstheme="minorHAnsi"/>
        </w:rPr>
        <w:t xml:space="preserve"> lub</w:t>
      </w:r>
      <w:r w:rsidR="00BF4668">
        <w:rPr>
          <w:rStyle w:val="normaltextrun"/>
          <w:rFonts w:asciiTheme="minorHAnsi" w:hAnsiTheme="minorHAnsi" w:cstheme="minorHAnsi"/>
        </w:rPr>
        <w:t xml:space="preserve"> –</w:t>
      </w:r>
      <w:r w:rsidRPr="00F52C79">
        <w:rPr>
          <w:rStyle w:val="normaltextrun"/>
          <w:rFonts w:asciiTheme="minorHAnsi" w:hAnsiTheme="minorHAnsi" w:cstheme="minorHAnsi"/>
        </w:rPr>
        <w:t xml:space="preserve"> w przypadku prowadzenia działalności</w:t>
      </w:r>
      <w:r w:rsidR="00BF4668">
        <w:rPr>
          <w:rStyle w:val="normaltextrun"/>
          <w:rFonts w:asciiTheme="minorHAnsi" w:hAnsiTheme="minorHAnsi" w:cstheme="minorHAnsi"/>
        </w:rPr>
        <w:t xml:space="preserve"> gospodarczej –</w:t>
      </w:r>
      <w:r w:rsidRPr="00F52C79">
        <w:rPr>
          <w:rStyle w:val="normaltextrun"/>
          <w:rFonts w:asciiTheme="minorHAnsi" w:hAnsiTheme="minorHAnsi" w:cstheme="minorHAnsi"/>
        </w:rPr>
        <w:t xml:space="preserve"> oświadczenie, że magazyn energii elektrycznej będzie podłączony do istniejącej instalacji fotowoltaicznej produkującej energię elektryczną wykorzystywaną wyłącznie na cele socjalno-bytowe (jeśli dotyczy) </w:t>
      </w:r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lub kopie zaświadczeń o pomocy de </w:t>
      </w:r>
      <w:proofErr w:type="spellStart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 albo oświadczenie o wielkości takiej pomocy, albo oświadczenie o nieotrzymaniu takiej pomocy wraz z formularzem pomocy de</w:t>
      </w:r>
      <w:r w:rsidR="003E0640">
        <w:rPr>
          <w:rStyle w:val="normaltextrun"/>
          <w:rFonts w:asciiTheme="minorHAnsi" w:hAnsiTheme="minorHAnsi" w:cstheme="minorHAnsi"/>
          <w:color w:val="000000" w:themeColor="text1"/>
        </w:rPr>
        <w:t> </w:t>
      </w:r>
      <w:proofErr w:type="spellStart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,</w:t>
      </w:r>
    </w:p>
    <w:p w14:paraId="5D219E8A" w14:textId="77777777" w:rsidR="00391DC1" w:rsidRPr="00F52C79" w:rsidRDefault="00391DC1" w:rsidP="0033127B">
      <w:pPr>
        <w:pStyle w:val="paragraph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Fonts w:asciiTheme="minorHAnsi" w:eastAsia="Arial" w:hAnsiTheme="minorHAnsi" w:cstheme="minorHAnsi"/>
        </w:rPr>
        <w:t xml:space="preserve">oświadczenie o produkcji i zapotrzebowaniu na energię elektryczną oraz rozmiarze instalacji fotowoltaicznej (jeśli dotyczy) </w:t>
      </w:r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lub kopie zaświadczeń o pomocy de </w:t>
      </w:r>
      <w:proofErr w:type="spellStart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 albo oświadczenie o wielkości takiej pomocy, albo oświadczenie o nieotrzymaniu takiej pomocy wraz z formularzem pomocy de </w:t>
      </w:r>
      <w:proofErr w:type="spellStart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,</w:t>
      </w:r>
    </w:p>
    <w:p w14:paraId="44864ED8" w14:textId="77777777" w:rsidR="00391DC1" w:rsidRPr="00F52C79" w:rsidRDefault="00391DC1" w:rsidP="0033127B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  <w:r w:rsidRPr="00F52C79">
        <w:rPr>
          <w:rStyle w:val="normaltextrun"/>
          <w:rFonts w:asciiTheme="minorHAnsi" w:hAnsiTheme="minorHAnsi" w:cstheme="minorHAnsi"/>
          <w:b/>
        </w:rPr>
        <w:t>załączników do wniosku:</w:t>
      </w:r>
    </w:p>
    <w:p w14:paraId="6F8B8610" w14:textId="245A9649" w:rsidR="00391DC1" w:rsidRPr="00F52C79" w:rsidRDefault="00391DC1" w:rsidP="0033127B">
      <w:pPr>
        <w:pStyle w:val="paragraph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>klauzula informacyjna RODO</w:t>
      </w:r>
      <w:r w:rsidR="00754327" w:rsidRPr="00F52C79">
        <w:rPr>
          <w:rStyle w:val="normaltextrun"/>
          <w:rFonts w:asciiTheme="minorHAnsi" w:hAnsiTheme="minorHAnsi" w:cstheme="minorHAnsi"/>
        </w:rPr>
        <w:t xml:space="preserve"> (według wzoru</w:t>
      </w:r>
      <w:r w:rsidR="009D204C">
        <w:rPr>
          <w:rStyle w:val="normaltextrun"/>
          <w:rFonts w:asciiTheme="minorHAnsi" w:hAnsiTheme="minorHAnsi" w:cstheme="minorHAnsi"/>
        </w:rPr>
        <w:t xml:space="preserve"> zawartego we </w:t>
      </w:r>
      <w:r w:rsidR="00754327" w:rsidRPr="00F52C79">
        <w:rPr>
          <w:rStyle w:val="normaltextrun"/>
          <w:rFonts w:asciiTheme="minorHAnsi" w:hAnsiTheme="minorHAnsi" w:cstheme="minorHAnsi"/>
        </w:rPr>
        <w:t>wniosku)</w:t>
      </w:r>
      <w:r w:rsidRPr="00F52C79">
        <w:rPr>
          <w:rStyle w:val="normaltextrun"/>
          <w:rFonts w:asciiTheme="minorHAnsi" w:hAnsiTheme="minorHAnsi" w:cstheme="minorHAnsi"/>
        </w:rPr>
        <w:t>,</w:t>
      </w:r>
    </w:p>
    <w:p w14:paraId="56A30C99" w14:textId="103A11B1" w:rsidR="00391DC1" w:rsidRPr="00F52C79" w:rsidRDefault="00391DC1" w:rsidP="0033127B">
      <w:pPr>
        <w:pStyle w:val="paragraph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 xml:space="preserve">zgoda współwłaścicieli na udział w projekcie </w:t>
      </w:r>
      <w:r w:rsidR="009D204C">
        <w:rPr>
          <w:rStyle w:val="normaltextrun"/>
          <w:rFonts w:asciiTheme="minorHAnsi" w:hAnsiTheme="minorHAnsi" w:cstheme="minorHAnsi"/>
        </w:rPr>
        <w:t>– (</w:t>
      </w:r>
      <w:r w:rsidRPr="00F52C79">
        <w:rPr>
          <w:rStyle w:val="normaltextrun"/>
          <w:rFonts w:asciiTheme="minorHAnsi" w:hAnsiTheme="minorHAnsi" w:cstheme="minorHAnsi"/>
        </w:rPr>
        <w:t>jeśli dotyczy</w:t>
      </w:r>
      <w:r w:rsidR="009D204C">
        <w:rPr>
          <w:rStyle w:val="normaltextrun"/>
          <w:rFonts w:asciiTheme="minorHAnsi" w:hAnsiTheme="minorHAnsi" w:cstheme="minorHAnsi"/>
        </w:rPr>
        <w:t xml:space="preserve"> –</w:t>
      </w:r>
      <w:r w:rsidR="00754327" w:rsidRPr="00F52C79">
        <w:rPr>
          <w:rStyle w:val="normaltextrun"/>
          <w:rFonts w:asciiTheme="minorHAnsi" w:hAnsiTheme="minorHAnsi" w:cstheme="minorHAnsi"/>
        </w:rPr>
        <w:t xml:space="preserve"> według wzoru </w:t>
      </w:r>
      <w:r w:rsidR="009D204C">
        <w:rPr>
          <w:rStyle w:val="normaltextrun"/>
          <w:rFonts w:asciiTheme="minorHAnsi" w:hAnsiTheme="minorHAnsi" w:cstheme="minorHAnsi"/>
        </w:rPr>
        <w:t>zawartego we</w:t>
      </w:r>
      <w:r w:rsidR="003E0640">
        <w:rPr>
          <w:rStyle w:val="normaltextrun"/>
          <w:rFonts w:asciiTheme="minorHAnsi" w:hAnsiTheme="minorHAnsi" w:cstheme="minorHAnsi"/>
        </w:rPr>
        <w:t> </w:t>
      </w:r>
      <w:r w:rsidR="00754327" w:rsidRPr="00F52C79">
        <w:rPr>
          <w:rStyle w:val="normaltextrun"/>
          <w:rFonts w:asciiTheme="minorHAnsi" w:hAnsiTheme="minorHAnsi" w:cstheme="minorHAnsi"/>
        </w:rPr>
        <w:t>wniosku)</w:t>
      </w:r>
      <w:r w:rsidRPr="00F52C79">
        <w:rPr>
          <w:rStyle w:val="normaltextrun"/>
          <w:rFonts w:asciiTheme="minorHAnsi" w:hAnsiTheme="minorHAnsi" w:cstheme="minorHAnsi"/>
        </w:rPr>
        <w:t>,</w:t>
      </w:r>
    </w:p>
    <w:p w14:paraId="48271BEE" w14:textId="359AE3E3" w:rsidR="00391DC1" w:rsidRPr="00F52C79" w:rsidRDefault="00391DC1" w:rsidP="0033127B">
      <w:pPr>
        <w:pStyle w:val="paragraph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F52C79">
        <w:rPr>
          <w:rStyle w:val="eop"/>
          <w:rFonts w:asciiTheme="minorHAnsi" w:hAnsiTheme="minorHAnsi" w:cstheme="minorHAnsi"/>
          <w:color w:val="000000" w:themeColor="text1"/>
        </w:rPr>
        <w:t xml:space="preserve">kopia umowy </w:t>
      </w:r>
      <w:proofErr w:type="spellStart"/>
      <w:r w:rsidRPr="00F52C79">
        <w:rPr>
          <w:rStyle w:val="eop"/>
          <w:rFonts w:asciiTheme="minorHAnsi" w:hAnsiTheme="minorHAnsi" w:cstheme="minorHAnsi"/>
          <w:color w:val="000000" w:themeColor="text1"/>
        </w:rPr>
        <w:t>prosumenckiej</w:t>
      </w:r>
      <w:proofErr w:type="spellEnd"/>
      <w:r w:rsidRPr="00F52C79">
        <w:rPr>
          <w:rStyle w:val="eop"/>
          <w:rFonts w:asciiTheme="minorHAnsi" w:hAnsiTheme="minorHAnsi" w:cstheme="minorHAnsi"/>
          <w:color w:val="000000" w:themeColor="text1"/>
        </w:rPr>
        <w:t xml:space="preserve"> zawarta zgodnie z ustawą z dnia 20 lutego 2015 r. o</w:t>
      </w:r>
      <w:r w:rsidR="003E0640">
        <w:rPr>
          <w:rStyle w:val="eop"/>
          <w:rFonts w:asciiTheme="minorHAnsi" w:hAnsiTheme="minorHAnsi" w:cstheme="minorHAnsi"/>
          <w:color w:val="000000" w:themeColor="text1"/>
        </w:rPr>
        <w:t> </w:t>
      </w:r>
      <w:r w:rsidRPr="00F52C79">
        <w:rPr>
          <w:rStyle w:val="eop"/>
          <w:rFonts w:asciiTheme="minorHAnsi" w:hAnsiTheme="minorHAnsi" w:cstheme="minorHAnsi"/>
          <w:color w:val="000000" w:themeColor="text1"/>
        </w:rPr>
        <w:t>odnawialnych źródłach energii (</w:t>
      </w:r>
      <w:proofErr w:type="spellStart"/>
      <w:r w:rsidRPr="00F52C79">
        <w:rPr>
          <w:rStyle w:val="eop"/>
          <w:rFonts w:asciiTheme="minorHAnsi" w:hAnsiTheme="minorHAnsi" w:cstheme="minorHAnsi"/>
          <w:color w:val="000000" w:themeColor="text1"/>
        </w:rPr>
        <w:t>t</w:t>
      </w:r>
      <w:r w:rsidR="007B4FEC">
        <w:rPr>
          <w:rStyle w:val="eop"/>
          <w:rFonts w:asciiTheme="minorHAnsi" w:hAnsiTheme="minorHAnsi" w:cstheme="minorHAnsi"/>
          <w:color w:val="000000" w:themeColor="text1"/>
        </w:rPr>
        <w:t>.</w:t>
      </w:r>
      <w:r w:rsidRPr="00F52C79">
        <w:rPr>
          <w:rStyle w:val="eop"/>
          <w:rFonts w:asciiTheme="minorHAnsi" w:hAnsiTheme="minorHAnsi" w:cstheme="minorHAnsi"/>
          <w:color w:val="000000" w:themeColor="text1"/>
        </w:rPr>
        <w:t>j</w:t>
      </w:r>
      <w:proofErr w:type="spellEnd"/>
      <w:r w:rsidRPr="00F52C79">
        <w:rPr>
          <w:rStyle w:val="eop"/>
          <w:rFonts w:asciiTheme="minorHAnsi" w:hAnsiTheme="minorHAnsi" w:cstheme="minorHAnsi"/>
          <w:color w:val="000000" w:themeColor="text1"/>
        </w:rPr>
        <w:t>. Dz.U. z 2023 r. poz. 1436, 1681, 1597, 1762, z 2024 r. poz.</w:t>
      </w:r>
      <w:r w:rsidR="001310EE">
        <w:rPr>
          <w:rStyle w:val="eop"/>
          <w:rFonts w:asciiTheme="minorHAnsi" w:hAnsiTheme="minorHAnsi" w:cstheme="minorHAnsi"/>
          <w:color w:val="000000" w:themeColor="text1"/>
        </w:rPr>
        <w:t> </w:t>
      </w:r>
      <w:r w:rsidRPr="00F52C79">
        <w:rPr>
          <w:rStyle w:val="eop"/>
          <w:rFonts w:asciiTheme="minorHAnsi" w:hAnsiTheme="minorHAnsi" w:cstheme="minorHAnsi"/>
          <w:color w:val="000000" w:themeColor="text1"/>
        </w:rPr>
        <w:t>834) dotycząca instalacji fotowoltaicznej,</w:t>
      </w:r>
    </w:p>
    <w:p w14:paraId="1F6744D7" w14:textId="029A6AB6" w:rsidR="00391DC1" w:rsidRPr="00F52C79" w:rsidRDefault="00391DC1" w:rsidP="0033127B">
      <w:pPr>
        <w:pStyle w:val="paragraph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F52C79">
        <w:rPr>
          <w:rStyle w:val="eop"/>
          <w:rFonts w:asciiTheme="minorHAnsi" w:hAnsiTheme="minorHAnsi" w:cstheme="minorHAnsi"/>
        </w:rPr>
        <w:t>kopi</w:t>
      </w:r>
      <w:r w:rsidR="007B4FEC">
        <w:rPr>
          <w:rStyle w:val="eop"/>
          <w:rFonts w:asciiTheme="minorHAnsi" w:hAnsiTheme="minorHAnsi" w:cstheme="minorHAnsi"/>
        </w:rPr>
        <w:t>e</w:t>
      </w:r>
      <w:r w:rsidRPr="00F52C79">
        <w:rPr>
          <w:rStyle w:val="eop"/>
          <w:rFonts w:asciiTheme="minorHAnsi" w:hAnsiTheme="minorHAnsi" w:cstheme="minorHAnsi"/>
        </w:rPr>
        <w:t xml:space="preserve"> rachunków za energię elektryczną za okres ostatnich 12 miesięcy</w:t>
      </w:r>
      <w:r w:rsidR="007B4FEC">
        <w:rPr>
          <w:rStyle w:val="eop"/>
          <w:rFonts w:asciiTheme="minorHAnsi" w:hAnsiTheme="minorHAnsi" w:cstheme="minorHAnsi"/>
        </w:rPr>
        <w:t>,</w:t>
      </w:r>
      <w:r w:rsidRPr="00F52C79">
        <w:rPr>
          <w:rStyle w:val="eop"/>
          <w:rFonts w:asciiTheme="minorHAnsi" w:hAnsiTheme="minorHAnsi" w:cstheme="minorHAnsi"/>
        </w:rPr>
        <w:t xml:space="preserve"> </w:t>
      </w:r>
      <w:r w:rsidRPr="00F52C79">
        <w:rPr>
          <w:rStyle w:val="normaltextrun"/>
          <w:rFonts w:asciiTheme="minorHAnsi" w:hAnsiTheme="minorHAnsi" w:cstheme="minorHAnsi"/>
        </w:rPr>
        <w:t>liczonych od daty złożenia dokumentów zgłoszeniowych</w:t>
      </w:r>
      <w:r w:rsidRPr="00F52C79">
        <w:rPr>
          <w:rStyle w:val="eop"/>
          <w:rFonts w:asciiTheme="minorHAnsi" w:hAnsiTheme="minorHAnsi" w:cstheme="minorHAnsi"/>
        </w:rPr>
        <w:t>,</w:t>
      </w:r>
    </w:p>
    <w:p w14:paraId="57C8BB9A" w14:textId="00A52E86" w:rsidR="00391DC1" w:rsidRPr="00F52C79" w:rsidRDefault="00391DC1" w:rsidP="0033127B">
      <w:pPr>
        <w:pStyle w:val="paragraph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 xml:space="preserve">dokumenty w celu uzyskania dodatkowych punktów </w:t>
      </w:r>
      <w:r w:rsidR="00DB4C4C">
        <w:rPr>
          <w:rStyle w:val="normaltextrun"/>
          <w:rFonts w:asciiTheme="minorHAnsi" w:hAnsiTheme="minorHAnsi" w:cstheme="minorHAnsi"/>
        </w:rPr>
        <w:t xml:space="preserve">podczas </w:t>
      </w:r>
      <w:r w:rsidRPr="00F52C79">
        <w:rPr>
          <w:rStyle w:val="normaltextrun"/>
          <w:rFonts w:asciiTheme="minorHAnsi" w:hAnsiTheme="minorHAnsi" w:cstheme="minorHAnsi"/>
        </w:rPr>
        <w:t>ocen</w:t>
      </w:r>
      <w:r w:rsidR="00DB4C4C">
        <w:rPr>
          <w:rStyle w:val="normaltextrun"/>
          <w:rFonts w:asciiTheme="minorHAnsi" w:hAnsiTheme="minorHAnsi" w:cstheme="minorHAnsi"/>
        </w:rPr>
        <w:t>y</w:t>
      </w:r>
      <w:r w:rsidRPr="00F52C79">
        <w:rPr>
          <w:rStyle w:val="normaltextrun"/>
          <w:rFonts w:asciiTheme="minorHAnsi" w:hAnsiTheme="minorHAnsi" w:cstheme="minorHAnsi"/>
        </w:rPr>
        <w:t xml:space="preserve"> merytorycznej (jeśli dotyczy), tj.</w:t>
      </w:r>
      <w:r w:rsidR="00DB4C4C">
        <w:rPr>
          <w:rStyle w:val="normaltextrun"/>
          <w:rFonts w:asciiTheme="minorHAnsi" w:hAnsiTheme="minorHAnsi" w:cstheme="minorHAnsi"/>
        </w:rPr>
        <w:t>:</w:t>
      </w:r>
    </w:p>
    <w:p w14:paraId="05CC750C" w14:textId="77777777" w:rsidR="001310EE" w:rsidRDefault="00391DC1" w:rsidP="0033127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lastRenderedPageBreak/>
        <w:t>- zaświadczenie od Operatora z systemu dystrybucyjnego (OSD)</w:t>
      </w:r>
      <w:r w:rsidR="0014318C">
        <w:rPr>
          <w:rStyle w:val="normaltextrun"/>
          <w:rFonts w:asciiTheme="minorHAnsi" w:hAnsiTheme="minorHAnsi" w:cstheme="minorHAnsi"/>
        </w:rPr>
        <w:t>,</w:t>
      </w:r>
      <w:r w:rsidRPr="00F52C79">
        <w:rPr>
          <w:rStyle w:val="normaltextrun"/>
          <w:rFonts w:asciiTheme="minorHAnsi" w:hAnsiTheme="minorHAnsi" w:cstheme="minorHAnsi"/>
        </w:rPr>
        <w:t xml:space="preserve"> potwierdzające występowanie zbyt wysokiego lub zbyt niskiego poziomu napięcia w sieci, które wystąpiło w</w:t>
      </w:r>
      <w:r w:rsidR="001310EE">
        <w:rPr>
          <w:rStyle w:val="normaltextrun"/>
          <w:rFonts w:asciiTheme="minorHAnsi" w:hAnsiTheme="minorHAnsi" w:cstheme="minorHAnsi"/>
        </w:rPr>
        <w:t> </w:t>
      </w:r>
      <w:r w:rsidRPr="00F52C79">
        <w:rPr>
          <w:rStyle w:val="normaltextrun"/>
          <w:rFonts w:asciiTheme="minorHAnsi" w:hAnsiTheme="minorHAnsi" w:cstheme="minorHAnsi"/>
        </w:rPr>
        <w:t>ciągu ostatnich 12 miesięcy</w:t>
      </w:r>
      <w:r w:rsidR="0014318C">
        <w:rPr>
          <w:rStyle w:val="normaltextrun"/>
          <w:rFonts w:asciiTheme="minorHAnsi" w:hAnsiTheme="minorHAnsi" w:cstheme="minorHAnsi"/>
        </w:rPr>
        <w:t>,</w:t>
      </w:r>
      <w:r w:rsidRPr="00F52C79">
        <w:rPr>
          <w:rStyle w:val="normaltextrun"/>
          <w:rFonts w:asciiTheme="minorHAnsi" w:hAnsiTheme="minorHAnsi" w:cstheme="minorHAnsi"/>
        </w:rPr>
        <w:t xml:space="preserve"> liczonych od daty złożenia dokumentów zgłoszeniowych,</w:t>
      </w:r>
    </w:p>
    <w:p w14:paraId="4AD1F86F" w14:textId="0DBF7A88" w:rsidR="00391DC1" w:rsidRPr="00F52C79" w:rsidRDefault="00391DC1" w:rsidP="0033127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>lub</w:t>
      </w:r>
    </w:p>
    <w:p w14:paraId="74348CF8" w14:textId="7155CAC5" w:rsidR="00391DC1" w:rsidRPr="00F52C79" w:rsidRDefault="00391DC1" w:rsidP="0033127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52C79">
        <w:rPr>
          <w:rStyle w:val="normaltextrun"/>
          <w:rFonts w:asciiTheme="minorHAnsi" w:hAnsiTheme="minorHAnsi" w:cstheme="minorHAnsi"/>
        </w:rPr>
        <w:t>- odczyty, wykresy z systemu monitorowania instalacji fotowoltaicznej potwierdzające wyłączenia, które wystąpiły w ciągu ostatnich 12 miesięcy</w:t>
      </w:r>
      <w:r w:rsidR="0014318C">
        <w:rPr>
          <w:rStyle w:val="normaltextrun"/>
          <w:rFonts w:asciiTheme="minorHAnsi" w:hAnsiTheme="minorHAnsi" w:cstheme="minorHAnsi"/>
        </w:rPr>
        <w:t>,</w:t>
      </w:r>
      <w:r w:rsidRPr="00F52C79">
        <w:rPr>
          <w:rStyle w:val="normaltextrun"/>
          <w:rFonts w:asciiTheme="minorHAnsi" w:hAnsiTheme="minorHAnsi" w:cstheme="minorHAnsi"/>
        </w:rPr>
        <w:t xml:space="preserve"> liczonych od daty złożenia dokumentów zgłoszeniowych,</w:t>
      </w:r>
    </w:p>
    <w:p w14:paraId="1F10ED59" w14:textId="61E05BA7" w:rsidR="00391DC1" w:rsidRDefault="00391DC1" w:rsidP="0033127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F52C79">
        <w:rPr>
          <w:rStyle w:val="normaltextrun"/>
          <w:rFonts w:asciiTheme="minorHAnsi" w:hAnsiTheme="minorHAnsi" w:cstheme="minorHAnsi"/>
        </w:rPr>
        <w:t xml:space="preserve">f)   </w:t>
      </w:r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kopie zaświadczeń o pomocy de </w:t>
      </w:r>
      <w:proofErr w:type="spellStart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 albo oświadczenie o wielkości takiej pomocy, albo oświadczenie o nieotrzymaniu takiej pomocy</w:t>
      </w:r>
      <w:r w:rsidR="00754327"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 (</w:t>
      </w:r>
      <w:r w:rsidR="00754327" w:rsidRPr="00F52C79">
        <w:rPr>
          <w:rStyle w:val="normaltextrun"/>
          <w:rFonts w:asciiTheme="minorHAnsi" w:hAnsiTheme="minorHAnsi" w:cstheme="minorHAnsi"/>
        </w:rPr>
        <w:t xml:space="preserve">według wzoru </w:t>
      </w:r>
      <w:r w:rsidR="0014318C">
        <w:rPr>
          <w:rStyle w:val="normaltextrun"/>
          <w:rFonts w:asciiTheme="minorHAnsi" w:hAnsiTheme="minorHAnsi" w:cstheme="minorHAnsi"/>
        </w:rPr>
        <w:t>zawartego we</w:t>
      </w:r>
      <w:r w:rsidR="00754327" w:rsidRPr="00F52C79">
        <w:rPr>
          <w:rStyle w:val="normaltextrun"/>
          <w:rFonts w:asciiTheme="minorHAnsi" w:hAnsiTheme="minorHAnsi" w:cstheme="minorHAnsi"/>
        </w:rPr>
        <w:t xml:space="preserve"> wniosku: oświadczenie dotyczące pomocy de </w:t>
      </w:r>
      <w:proofErr w:type="spellStart"/>
      <w:r w:rsidR="00754327" w:rsidRPr="00F52C79">
        <w:rPr>
          <w:rStyle w:val="normaltextrun"/>
          <w:rFonts w:asciiTheme="minorHAnsi" w:hAnsiTheme="minorHAnsi" w:cstheme="minorHAnsi"/>
        </w:rPr>
        <w:t>minimis</w:t>
      </w:r>
      <w:proofErr w:type="spellEnd"/>
      <w:r w:rsidR="00754327" w:rsidRPr="00F52C79">
        <w:rPr>
          <w:rStyle w:val="normaltextrun"/>
          <w:rFonts w:asciiTheme="minorHAnsi" w:hAnsiTheme="minorHAnsi" w:cstheme="minorHAnsi"/>
        </w:rPr>
        <w:t xml:space="preserve">) </w:t>
      </w:r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wraz z formularzem pomocy de </w:t>
      </w:r>
      <w:proofErr w:type="spellStart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754327" w:rsidRPr="00F52C79">
        <w:rPr>
          <w:rStyle w:val="normaltextrun"/>
          <w:rFonts w:asciiTheme="minorHAnsi" w:hAnsiTheme="minorHAnsi" w:cstheme="minorHAnsi"/>
        </w:rPr>
        <w:t xml:space="preserve">(według  wzoru) </w:t>
      </w:r>
      <w:r w:rsidRPr="00F52C79">
        <w:rPr>
          <w:rStyle w:val="normaltextrun"/>
          <w:rFonts w:asciiTheme="minorHAnsi" w:hAnsiTheme="minorHAnsi" w:cstheme="minorHAnsi"/>
          <w:color w:val="000000" w:themeColor="text1"/>
        </w:rPr>
        <w:t>– w przypadku niespełnienia warunków z oświadczeń, o których mowa w pkt. 3) d) i</w:t>
      </w:r>
      <w:r w:rsidR="001310EE">
        <w:rPr>
          <w:rStyle w:val="normaltextrun"/>
          <w:rFonts w:asciiTheme="minorHAnsi" w:hAnsiTheme="minorHAnsi" w:cstheme="minorHAnsi"/>
          <w:color w:val="000000" w:themeColor="text1"/>
        </w:rPr>
        <w:t> </w:t>
      </w:r>
      <w:r w:rsidRPr="00F52C79">
        <w:rPr>
          <w:rStyle w:val="normaltextrun"/>
          <w:rFonts w:asciiTheme="minorHAnsi" w:hAnsiTheme="minorHAnsi" w:cstheme="minorHAnsi"/>
          <w:color w:val="000000" w:themeColor="text1"/>
        </w:rPr>
        <w:t>e).</w:t>
      </w:r>
    </w:p>
    <w:p w14:paraId="676E2E7F" w14:textId="77777777" w:rsidR="00842BDE" w:rsidRPr="00842BDE" w:rsidRDefault="00842BDE" w:rsidP="0033127B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highlight w:val="red"/>
        </w:rPr>
      </w:pPr>
    </w:p>
    <w:p w14:paraId="08FA9CB3" w14:textId="77777777" w:rsidR="00391DC1" w:rsidRPr="008D749A" w:rsidRDefault="008E378A" w:rsidP="0033127B">
      <w:pPr>
        <w:spacing w:line="36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8D749A">
        <w:rPr>
          <w:rFonts w:eastAsia="Times New Roman" w:cstheme="minorHAnsi"/>
          <w:b/>
          <w:bCs/>
          <w:lang w:eastAsia="pl-PL"/>
        </w:rPr>
        <w:t xml:space="preserve">UWAGA: </w:t>
      </w:r>
    </w:p>
    <w:p w14:paraId="115A3B59" w14:textId="7B983BF1" w:rsidR="008E378A" w:rsidRPr="008D749A" w:rsidRDefault="008E378A" w:rsidP="0033127B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8D749A">
        <w:rPr>
          <w:rFonts w:eastAsia="Times New Roman" w:cstheme="minorHAnsi"/>
          <w:bCs/>
          <w:sz w:val="24"/>
          <w:szCs w:val="24"/>
          <w:lang w:eastAsia="pl-PL"/>
        </w:rPr>
        <w:t xml:space="preserve">Należy zapoznać się z Regulaminem naboru i uczestnictwa w projekcie, w tym z warunkami udziału i kryteriami </w:t>
      </w:r>
      <w:r w:rsidR="00EC4FFD">
        <w:rPr>
          <w:rFonts w:eastAsia="Times New Roman" w:cstheme="minorHAnsi"/>
          <w:bCs/>
          <w:sz w:val="24"/>
          <w:szCs w:val="24"/>
          <w:lang w:eastAsia="pl-PL"/>
        </w:rPr>
        <w:t>oceny –</w:t>
      </w:r>
      <w:r w:rsidRPr="008D749A">
        <w:rPr>
          <w:rFonts w:eastAsia="Times New Roman" w:cstheme="minorHAnsi"/>
          <w:bCs/>
          <w:sz w:val="24"/>
          <w:szCs w:val="24"/>
          <w:lang w:eastAsia="pl-PL"/>
        </w:rPr>
        <w:t xml:space="preserve"> ich spełnienie jest kluczowe, aby móc ubiegać się o udział w</w:t>
      </w:r>
      <w:r w:rsidR="001310EE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Pr="008D749A">
        <w:rPr>
          <w:rFonts w:eastAsia="Times New Roman" w:cstheme="minorHAnsi"/>
          <w:bCs/>
          <w:sz w:val="24"/>
          <w:szCs w:val="24"/>
          <w:lang w:eastAsia="pl-PL"/>
        </w:rPr>
        <w:t>projekcie</w:t>
      </w:r>
      <w:r w:rsidR="00EC4FFD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4DA38146" w14:textId="37F5F931" w:rsidR="008E378A" w:rsidRPr="008D749A" w:rsidRDefault="008E378A" w:rsidP="0033127B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8D749A">
        <w:rPr>
          <w:rFonts w:eastAsia="Times New Roman" w:cstheme="minorHAnsi"/>
          <w:bCs/>
          <w:sz w:val="24"/>
          <w:szCs w:val="24"/>
          <w:lang w:eastAsia="pl-PL"/>
        </w:rPr>
        <w:t xml:space="preserve"> Należy zapoznać się ze wzorem umowy </w:t>
      </w:r>
      <w:r w:rsidR="00F52C79" w:rsidRPr="008D749A">
        <w:rPr>
          <w:rFonts w:eastAsia="Times New Roman" w:cstheme="minorHAnsi"/>
          <w:bCs/>
          <w:sz w:val="24"/>
          <w:szCs w:val="24"/>
          <w:lang w:eastAsia="pl-PL"/>
        </w:rPr>
        <w:t>uczestnictwa w projekcie</w:t>
      </w:r>
      <w:r w:rsidR="00EC4FFD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14A34043" w14:textId="1DABE22F" w:rsidR="008D749A" w:rsidRPr="00FE6ED0" w:rsidRDefault="008E378A" w:rsidP="001310EE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8D749A">
        <w:rPr>
          <w:rFonts w:eastAsia="Times New Roman" w:cstheme="minorHAnsi"/>
          <w:bCs/>
          <w:sz w:val="24"/>
          <w:szCs w:val="24"/>
          <w:lang w:eastAsia="pl-PL"/>
        </w:rPr>
        <w:t xml:space="preserve">W razie pytań lub wątpliwości proszę o kontakt z </w:t>
      </w:r>
      <w:r w:rsidR="00EC4FFD">
        <w:rPr>
          <w:rFonts w:eastAsia="Times New Roman" w:cstheme="minorHAnsi"/>
          <w:bCs/>
          <w:sz w:val="24"/>
          <w:szCs w:val="24"/>
          <w:lang w:eastAsia="pl-PL"/>
        </w:rPr>
        <w:t>pracownikiem</w:t>
      </w:r>
      <w:r w:rsidRPr="008D749A">
        <w:rPr>
          <w:rFonts w:eastAsia="Times New Roman" w:cstheme="minorHAnsi"/>
          <w:bCs/>
          <w:sz w:val="24"/>
          <w:szCs w:val="24"/>
          <w:lang w:eastAsia="pl-PL"/>
        </w:rPr>
        <w:t xml:space="preserve"> Urzędu Gminy Lipie</w:t>
      </w:r>
      <w:r w:rsidR="00475282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55E4F80C" w14:textId="6610F878" w:rsidR="00F52C79" w:rsidRPr="00EC4FFD" w:rsidRDefault="00842BDE" w:rsidP="0033127B">
      <w:pPr>
        <w:pStyle w:val="Akapitzlist"/>
        <w:tabs>
          <w:tab w:val="left" w:pos="284"/>
        </w:tabs>
        <w:spacing w:after="0" w:line="276" w:lineRule="auto"/>
        <w:ind w:left="0"/>
        <w:jc w:val="both"/>
        <w:outlineLvl w:val="2"/>
        <w:rPr>
          <w:rFonts w:eastAsia="Times New Roman" w:cstheme="minorHAnsi"/>
          <w:bCs/>
          <w:iCs/>
          <w:lang w:eastAsia="pl-PL"/>
        </w:rPr>
      </w:pPr>
      <w:r w:rsidRPr="00475282">
        <w:rPr>
          <w:rFonts w:eastAsia="Times New Roman" w:cstheme="minorHAnsi"/>
          <w:iCs/>
          <w:sz w:val="24"/>
          <w:szCs w:val="24"/>
          <w:lang w:eastAsia="pl-PL"/>
        </w:rPr>
        <w:t>Iza Łakoma</w:t>
      </w:r>
      <w:r w:rsidR="00F52C79" w:rsidRPr="00475282">
        <w:rPr>
          <w:rFonts w:eastAsia="Times New Roman" w:cstheme="minorHAnsi"/>
          <w:iCs/>
          <w:sz w:val="24"/>
          <w:szCs w:val="24"/>
          <w:lang w:eastAsia="pl-PL"/>
        </w:rPr>
        <w:t xml:space="preserve">, </w:t>
      </w:r>
      <w:r w:rsidRPr="00475282">
        <w:rPr>
          <w:rFonts w:eastAsia="Times New Roman" w:cstheme="minorHAnsi"/>
          <w:iCs/>
          <w:sz w:val="24"/>
          <w:szCs w:val="24"/>
          <w:lang w:eastAsia="pl-PL"/>
        </w:rPr>
        <w:t>tel. 34 318-80-32 do 35 wew. 39</w:t>
      </w:r>
      <w:r w:rsidR="00475282">
        <w:rPr>
          <w:rFonts w:eastAsia="Times New Roman" w:cstheme="minorHAnsi"/>
          <w:iCs/>
          <w:sz w:val="24"/>
          <w:szCs w:val="24"/>
          <w:lang w:eastAsia="pl-PL"/>
        </w:rPr>
        <w:t>,</w:t>
      </w:r>
      <w:r w:rsidRPr="00475282">
        <w:rPr>
          <w:rFonts w:eastAsia="Times New Roman" w:cstheme="minorHAnsi"/>
          <w:iCs/>
          <w:sz w:val="24"/>
          <w:szCs w:val="24"/>
          <w:lang w:eastAsia="pl-PL"/>
        </w:rPr>
        <w:t xml:space="preserve"> e-mail: i.lakoma@uglipie.pl</w:t>
      </w:r>
      <w:r w:rsidR="00EC4FFD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4C0CB68E" w14:textId="77777777" w:rsidR="00842BDE" w:rsidRDefault="00842BDE" w:rsidP="0033127B">
      <w:pPr>
        <w:tabs>
          <w:tab w:val="left" w:pos="284"/>
        </w:tabs>
        <w:spacing w:line="276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EC44965" w14:textId="77777777" w:rsidR="00F52C79" w:rsidRPr="00A4792D" w:rsidRDefault="00F52C79" w:rsidP="0033127B">
      <w:pPr>
        <w:tabs>
          <w:tab w:val="left" w:pos="284"/>
        </w:tabs>
        <w:spacing w:after="120" w:line="276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A4792D">
        <w:rPr>
          <w:rFonts w:eastAsia="Times New Roman" w:cstheme="minorHAnsi"/>
          <w:b/>
          <w:bCs/>
          <w:lang w:eastAsia="pl-PL"/>
        </w:rPr>
        <w:t>Załączniki:</w:t>
      </w:r>
    </w:p>
    <w:p w14:paraId="6B405911" w14:textId="3C4DE201" w:rsidR="00F52C79" w:rsidRPr="00A4792D" w:rsidRDefault="00F52C79" w:rsidP="0033127B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A4792D">
        <w:rPr>
          <w:rFonts w:eastAsia="Times New Roman" w:cstheme="minorHAnsi"/>
          <w:bCs/>
          <w:sz w:val="24"/>
          <w:szCs w:val="24"/>
          <w:lang w:eastAsia="pl-PL"/>
        </w:rPr>
        <w:t>Zarządzenie Wójta Gminy Lipie</w:t>
      </w:r>
      <w:r w:rsidR="0047528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1EA5D5EB" w14:textId="52FC3801" w:rsidR="00F52C79" w:rsidRPr="00A4792D" w:rsidRDefault="00F52C79" w:rsidP="0033127B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A4792D">
        <w:rPr>
          <w:rFonts w:eastAsia="Times New Roman" w:cstheme="minorHAnsi"/>
          <w:bCs/>
          <w:sz w:val="24"/>
          <w:szCs w:val="24"/>
          <w:lang w:eastAsia="pl-PL"/>
        </w:rPr>
        <w:t>Regulamin naboru i uczestnictwa w projekcie</w:t>
      </w:r>
      <w:r w:rsidR="0047528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5B0C4BD8" w14:textId="01337FD1" w:rsidR="00F52C79" w:rsidRPr="00A4792D" w:rsidRDefault="00F52C79" w:rsidP="0033127B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A4792D">
        <w:rPr>
          <w:rStyle w:val="normaltextrun"/>
          <w:rFonts w:asciiTheme="minorHAnsi" w:hAnsiTheme="minorHAnsi" w:cstheme="minorHAnsi"/>
        </w:rPr>
        <w:t>Wzór umowy uczestnictwa w projekcie</w:t>
      </w:r>
      <w:r w:rsidR="00475282">
        <w:rPr>
          <w:rStyle w:val="normaltextrun"/>
          <w:rFonts w:asciiTheme="minorHAnsi" w:hAnsiTheme="minorHAnsi" w:cstheme="minorHAnsi"/>
        </w:rPr>
        <w:t>.</w:t>
      </w:r>
    </w:p>
    <w:p w14:paraId="01C69582" w14:textId="3BF552FA" w:rsidR="00F52C79" w:rsidRPr="00A4792D" w:rsidRDefault="00F52C79" w:rsidP="0033127B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A4792D">
        <w:rPr>
          <w:rStyle w:val="normaltextrun"/>
          <w:rFonts w:asciiTheme="minorHAnsi" w:eastAsia="Arial" w:hAnsiTheme="minorHAnsi" w:cstheme="minorHAnsi"/>
        </w:rPr>
        <w:t>Wzór wniosku o uczestnictwo w projekcie wraz z załącznikami (tj. dokumentacji zgłoszeniowej)</w:t>
      </w:r>
      <w:r w:rsidR="00475282">
        <w:rPr>
          <w:rStyle w:val="normaltextrun"/>
          <w:rFonts w:asciiTheme="minorHAnsi" w:eastAsia="Arial" w:hAnsiTheme="minorHAnsi" w:cstheme="minorHAnsi"/>
        </w:rPr>
        <w:t>.</w:t>
      </w:r>
    </w:p>
    <w:p w14:paraId="3A624F41" w14:textId="77777777" w:rsidR="00F52C79" w:rsidRPr="00A4792D" w:rsidRDefault="00F52C79" w:rsidP="0033127B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A4792D">
        <w:rPr>
          <w:rStyle w:val="normaltextrun"/>
          <w:rFonts w:asciiTheme="minorHAnsi" w:hAnsiTheme="minorHAnsi" w:cstheme="minorHAnsi"/>
        </w:rPr>
        <w:t xml:space="preserve">Formularz pomocy  de </w:t>
      </w:r>
      <w:proofErr w:type="spellStart"/>
      <w:r w:rsidRPr="00A4792D">
        <w:rPr>
          <w:rStyle w:val="normaltextrun"/>
          <w:rFonts w:asciiTheme="minorHAnsi" w:hAnsiTheme="minorHAnsi" w:cstheme="minorHAnsi"/>
        </w:rPr>
        <w:t>minimis</w:t>
      </w:r>
      <w:proofErr w:type="spellEnd"/>
      <w:r w:rsidRPr="00A4792D">
        <w:rPr>
          <w:rStyle w:val="normaltextrun"/>
          <w:rFonts w:asciiTheme="minorHAnsi" w:hAnsiTheme="minorHAnsi" w:cstheme="minorHAnsi"/>
        </w:rPr>
        <w:t>.</w:t>
      </w:r>
    </w:p>
    <w:p w14:paraId="68873ED7" w14:textId="77777777" w:rsidR="004562A9" w:rsidRDefault="004562A9" w:rsidP="0033127B">
      <w:pPr>
        <w:spacing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2782A0DD" w14:textId="77777777" w:rsidR="00F52C79" w:rsidRDefault="00F52C79" w:rsidP="0033127B">
      <w:pPr>
        <w:spacing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59620132" w14:textId="77777777" w:rsidR="00F52C79" w:rsidRPr="00F52C79" w:rsidRDefault="00F52C79" w:rsidP="0033127B">
      <w:pPr>
        <w:spacing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1FD4BCDF" w14:textId="77777777" w:rsidR="00000000" w:rsidRPr="00F52C79" w:rsidRDefault="00F52C79" w:rsidP="0033127B">
      <w:pPr>
        <w:spacing w:line="276" w:lineRule="auto"/>
        <w:ind w:left="6946"/>
        <w:jc w:val="both"/>
        <w:rPr>
          <w:rFonts w:eastAsia="Times New Roman" w:cstheme="minorHAnsi"/>
          <w:i/>
          <w:lang w:eastAsia="pl-PL"/>
        </w:rPr>
      </w:pPr>
      <w:r w:rsidRPr="00F52C79">
        <w:rPr>
          <w:rFonts w:eastAsia="Times New Roman" w:cstheme="minorHAnsi"/>
          <w:i/>
          <w:lang w:eastAsia="pl-PL"/>
        </w:rPr>
        <w:t>Wójt Gminy Lipie</w:t>
      </w:r>
    </w:p>
    <w:p w14:paraId="3F5E8B75" w14:textId="77777777" w:rsidR="00F52C79" w:rsidRPr="00F52C79" w:rsidRDefault="00F52C79" w:rsidP="0033127B">
      <w:pPr>
        <w:spacing w:line="276" w:lineRule="auto"/>
        <w:ind w:left="6946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</w:t>
      </w:r>
      <w:r w:rsidRPr="00F52C79">
        <w:rPr>
          <w:rFonts w:eastAsia="Times New Roman" w:cstheme="minorHAnsi"/>
          <w:i/>
          <w:lang w:eastAsia="pl-PL"/>
        </w:rPr>
        <w:t>Bożena Wieloch</w:t>
      </w:r>
    </w:p>
    <w:p w14:paraId="2918D62E" w14:textId="77777777" w:rsidR="004562A9" w:rsidRPr="00F52C79" w:rsidRDefault="004562A9" w:rsidP="0033127B">
      <w:pPr>
        <w:spacing w:line="276" w:lineRule="auto"/>
        <w:jc w:val="both"/>
        <w:rPr>
          <w:rFonts w:cstheme="minorHAnsi"/>
          <w:i/>
        </w:rPr>
      </w:pPr>
    </w:p>
    <w:sectPr w:rsidR="004562A9" w:rsidRPr="00F52C79" w:rsidSect="004562A9">
      <w:pgSz w:w="11900" w:h="16840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67546" w14:textId="77777777" w:rsidR="004862C9" w:rsidRDefault="004862C9" w:rsidP="004562A9">
      <w:r>
        <w:separator/>
      </w:r>
    </w:p>
  </w:endnote>
  <w:endnote w:type="continuationSeparator" w:id="0">
    <w:p w14:paraId="5310B176" w14:textId="77777777" w:rsidR="004862C9" w:rsidRDefault="004862C9" w:rsidP="0045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B10AD" w14:textId="77777777" w:rsidR="004862C9" w:rsidRDefault="004862C9" w:rsidP="004562A9">
      <w:r>
        <w:separator/>
      </w:r>
    </w:p>
  </w:footnote>
  <w:footnote w:type="continuationSeparator" w:id="0">
    <w:p w14:paraId="3D1942EB" w14:textId="77777777" w:rsidR="004862C9" w:rsidRDefault="004862C9" w:rsidP="0045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B046E"/>
    <w:multiLevelType w:val="hybridMultilevel"/>
    <w:tmpl w:val="5792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E81"/>
    <w:multiLevelType w:val="hybridMultilevel"/>
    <w:tmpl w:val="85A0C926"/>
    <w:lvl w:ilvl="0" w:tplc="46AEF70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13991"/>
    <w:multiLevelType w:val="hybridMultilevel"/>
    <w:tmpl w:val="2E027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447"/>
    <w:multiLevelType w:val="hybridMultilevel"/>
    <w:tmpl w:val="E480B37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A800D4"/>
    <w:multiLevelType w:val="hybridMultilevel"/>
    <w:tmpl w:val="CC16DB56"/>
    <w:lvl w:ilvl="0" w:tplc="03BA5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6962"/>
    <w:multiLevelType w:val="hybridMultilevel"/>
    <w:tmpl w:val="C1B49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2104D"/>
    <w:multiLevelType w:val="hybridMultilevel"/>
    <w:tmpl w:val="25849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6584"/>
    <w:multiLevelType w:val="multilevel"/>
    <w:tmpl w:val="9FDE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D53DF"/>
    <w:multiLevelType w:val="hybridMultilevel"/>
    <w:tmpl w:val="187A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2472"/>
    <w:multiLevelType w:val="hybridMultilevel"/>
    <w:tmpl w:val="8662C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677ED"/>
    <w:multiLevelType w:val="hybridMultilevel"/>
    <w:tmpl w:val="CE5E8CC4"/>
    <w:lvl w:ilvl="0" w:tplc="E78A542C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4759">
    <w:abstractNumId w:val="11"/>
  </w:num>
  <w:num w:numId="2" w16cid:durableId="27295619">
    <w:abstractNumId w:val="7"/>
  </w:num>
  <w:num w:numId="3" w16cid:durableId="663778268">
    <w:abstractNumId w:val="9"/>
  </w:num>
  <w:num w:numId="4" w16cid:durableId="1390226415">
    <w:abstractNumId w:val="2"/>
  </w:num>
  <w:num w:numId="5" w16cid:durableId="154273469">
    <w:abstractNumId w:val="10"/>
  </w:num>
  <w:num w:numId="6" w16cid:durableId="1155685900">
    <w:abstractNumId w:val="3"/>
  </w:num>
  <w:num w:numId="7" w16cid:durableId="1037967141">
    <w:abstractNumId w:val="5"/>
  </w:num>
  <w:num w:numId="8" w16cid:durableId="427700334">
    <w:abstractNumId w:val="1"/>
  </w:num>
  <w:num w:numId="9" w16cid:durableId="1686057003">
    <w:abstractNumId w:val="4"/>
  </w:num>
  <w:num w:numId="10" w16cid:durableId="1745835604">
    <w:abstractNumId w:val="6"/>
  </w:num>
  <w:num w:numId="11" w16cid:durableId="1415778292">
    <w:abstractNumId w:val="0"/>
  </w:num>
  <w:num w:numId="12" w16cid:durableId="132065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89"/>
    <w:rsid w:val="0005438D"/>
    <w:rsid w:val="00094A26"/>
    <w:rsid w:val="000C4948"/>
    <w:rsid w:val="00112B16"/>
    <w:rsid w:val="00124D03"/>
    <w:rsid w:val="001310EE"/>
    <w:rsid w:val="0014318C"/>
    <w:rsid w:val="001A4BCE"/>
    <w:rsid w:val="001A7B99"/>
    <w:rsid w:val="001E404A"/>
    <w:rsid w:val="002B1FE7"/>
    <w:rsid w:val="002E4203"/>
    <w:rsid w:val="0033127B"/>
    <w:rsid w:val="00391DC1"/>
    <w:rsid w:val="003A17AD"/>
    <w:rsid w:val="003B3E25"/>
    <w:rsid w:val="003E0640"/>
    <w:rsid w:val="004562A9"/>
    <w:rsid w:val="0046281A"/>
    <w:rsid w:val="0046636B"/>
    <w:rsid w:val="00475282"/>
    <w:rsid w:val="004862C9"/>
    <w:rsid w:val="004E52C1"/>
    <w:rsid w:val="00542746"/>
    <w:rsid w:val="0058582A"/>
    <w:rsid w:val="005907F9"/>
    <w:rsid w:val="005A396B"/>
    <w:rsid w:val="00696180"/>
    <w:rsid w:val="006D7236"/>
    <w:rsid w:val="00754327"/>
    <w:rsid w:val="00787C89"/>
    <w:rsid w:val="007B4FEC"/>
    <w:rsid w:val="00823A59"/>
    <w:rsid w:val="00827852"/>
    <w:rsid w:val="00842BDE"/>
    <w:rsid w:val="00867EF0"/>
    <w:rsid w:val="008D749A"/>
    <w:rsid w:val="008E31D5"/>
    <w:rsid w:val="008E378A"/>
    <w:rsid w:val="00962C31"/>
    <w:rsid w:val="0097626C"/>
    <w:rsid w:val="009D204C"/>
    <w:rsid w:val="00A4792D"/>
    <w:rsid w:val="00A6021D"/>
    <w:rsid w:val="00AA3772"/>
    <w:rsid w:val="00AD63E0"/>
    <w:rsid w:val="00B96285"/>
    <w:rsid w:val="00BB7379"/>
    <w:rsid w:val="00BC0324"/>
    <w:rsid w:val="00BC4F81"/>
    <w:rsid w:val="00BF4668"/>
    <w:rsid w:val="00C07730"/>
    <w:rsid w:val="00C3207D"/>
    <w:rsid w:val="00C46D5D"/>
    <w:rsid w:val="00C5193D"/>
    <w:rsid w:val="00D031A0"/>
    <w:rsid w:val="00D141E8"/>
    <w:rsid w:val="00D84FA8"/>
    <w:rsid w:val="00DB4C4C"/>
    <w:rsid w:val="00E30191"/>
    <w:rsid w:val="00E340DA"/>
    <w:rsid w:val="00E56CD8"/>
    <w:rsid w:val="00E90D6B"/>
    <w:rsid w:val="00EC4FFD"/>
    <w:rsid w:val="00F16797"/>
    <w:rsid w:val="00F52C79"/>
    <w:rsid w:val="00FB7284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2301"/>
  <w15:chartTrackingRefBased/>
  <w15:docId w15:val="{89B00152-EE63-1446-9733-33181858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87C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7C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87C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7C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6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2A9"/>
  </w:style>
  <w:style w:type="paragraph" w:styleId="Stopka">
    <w:name w:val="footer"/>
    <w:basedOn w:val="Normalny"/>
    <w:link w:val="StopkaZnak"/>
    <w:uiPriority w:val="99"/>
    <w:unhideWhenUsed/>
    <w:rsid w:val="004562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2A9"/>
  </w:style>
  <w:style w:type="paragraph" w:customStyle="1" w:styleId="Default">
    <w:name w:val="Default"/>
    <w:rsid w:val="004562A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omylnaczcionkaakapitu"/>
    <w:rsid w:val="004562A9"/>
  </w:style>
  <w:style w:type="paragraph" w:customStyle="1" w:styleId="paragraph">
    <w:name w:val="paragraph"/>
    <w:basedOn w:val="Normalny"/>
    <w:rsid w:val="004562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pellingerror">
    <w:name w:val="spellingerror"/>
    <w:basedOn w:val="Domylnaczcionkaakapitu"/>
    <w:rsid w:val="004562A9"/>
  </w:style>
  <w:style w:type="character" w:customStyle="1" w:styleId="eop">
    <w:name w:val="eop"/>
    <w:basedOn w:val="Domylnaczcionkaakapitu"/>
    <w:rsid w:val="004562A9"/>
  </w:style>
  <w:style w:type="table" w:styleId="Tabela-Siatka">
    <w:name w:val="Table Grid"/>
    <w:basedOn w:val="Standardowy"/>
    <w:uiPriority w:val="39"/>
    <w:rsid w:val="00AD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378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Jarosław Jędrysiak</cp:lastModifiedBy>
  <cp:revision>2</cp:revision>
  <cp:lastPrinted>2024-10-21T12:32:00Z</cp:lastPrinted>
  <dcterms:created xsi:type="dcterms:W3CDTF">2024-10-21T13:01:00Z</dcterms:created>
  <dcterms:modified xsi:type="dcterms:W3CDTF">2024-10-21T13:01:00Z</dcterms:modified>
</cp:coreProperties>
</file>